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D58" w:rsidRPr="00B8302A" w:rsidRDefault="00B87D58" w:rsidP="00B87D58">
      <w:pPr>
        <w:spacing w:after="0"/>
        <w:rPr>
          <w:rFonts w:eastAsia="TimesNewRomanPSMT" w:cs="Arial"/>
          <w:color w:val="000000"/>
          <w:sz w:val="18"/>
          <w:szCs w:val="18"/>
        </w:rPr>
      </w:pPr>
    </w:p>
    <w:p w:rsidR="00B87D58" w:rsidRPr="00B8302A" w:rsidRDefault="00B87D58" w:rsidP="00B87D58">
      <w:pPr>
        <w:spacing w:after="0"/>
        <w:rPr>
          <w:rFonts w:eastAsia="TimesNewRomanPSMT" w:cs="Arial"/>
          <w:color w:val="000000"/>
          <w:sz w:val="18"/>
          <w:szCs w:val="18"/>
        </w:rPr>
      </w:pPr>
    </w:p>
    <w:p w:rsidR="00B87D58" w:rsidRPr="00B8302A" w:rsidRDefault="00B87D58" w:rsidP="00B87D58">
      <w:pPr>
        <w:spacing w:after="0"/>
        <w:rPr>
          <w:rFonts w:eastAsia="TimesNewRomanPSMT" w:cs="Arial"/>
          <w:color w:val="000000"/>
          <w:sz w:val="16"/>
          <w:szCs w:val="16"/>
        </w:rPr>
      </w:pPr>
      <w:bookmarkStart w:id="0" w:name="_GoBack"/>
      <w:bookmarkEnd w:id="0"/>
      <w:r w:rsidRPr="00B8302A">
        <w:rPr>
          <w:rFonts w:eastAsia="TimesNewRomanPSMT" w:cs="Arial"/>
          <w:color w:val="000000"/>
          <w:sz w:val="16"/>
          <w:szCs w:val="16"/>
        </w:rPr>
        <w:t>Çalışanın;</w:t>
      </w:r>
    </w:p>
    <w:p w:rsidR="00B87D58" w:rsidRPr="00B8302A" w:rsidRDefault="00B87D58" w:rsidP="00B87D58">
      <w:pPr>
        <w:spacing w:after="0"/>
        <w:rPr>
          <w:rFonts w:eastAsia="TimesNewRomanPSMT" w:cs="Arial"/>
          <w:color w:val="000000"/>
          <w:sz w:val="16"/>
          <w:szCs w:val="16"/>
        </w:rPr>
      </w:pPr>
      <w:r w:rsidRPr="00B8302A">
        <w:rPr>
          <w:rFonts w:eastAsia="TimesNewRomanPSMT" w:cs="Arial"/>
          <w:color w:val="000000"/>
          <w:sz w:val="16"/>
          <w:szCs w:val="16"/>
        </w:rPr>
        <w:t>Tc Kimlik No:</w:t>
      </w:r>
      <w:r w:rsidRPr="00B8302A">
        <w:rPr>
          <w:rFonts w:eastAsia="TimesNewRomanPSMT" w:cs="Arial"/>
          <w:color w:val="000000"/>
          <w:sz w:val="16"/>
          <w:szCs w:val="16"/>
        </w:rPr>
        <w:tab/>
      </w:r>
      <w:r w:rsidRPr="00B8302A">
        <w:rPr>
          <w:rFonts w:eastAsia="TimesNewRomanPSMT" w:cs="Arial"/>
          <w:color w:val="000000"/>
          <w:sz w:val="16"/>
          <w:szCs w:val="16"/>
        </w:rPr>
        <w:tab/>
      </w:r>
      <w:r w:rsidRPr="00B8302A">
        <w:rPr>
          <w:rFonts w:eastAsia="TimesNewRomanPSMT" w:cs="Arial"/>
          <w:color w:val="000000"/>
          <w:sz w:val="16"/>
          <w:szCs w:val="16"/>
        </w:rPr>
        <w:tab/>
      </w:r>
      <w:r w:rsidRPr="00B8302A">
        <w:rPr>
          <w:rFonts w:eastAsia="TimesNewRomanPSMT" w:cs="Arial"/>
          <w:color w:val="000000"/>
          <w:sz w:val="16"/>
          <w:szCs w:val="16"/>
        </w:rPr>
        <w:tab/>
      </w:r>
      <w:r w:rsidRPr="00B8302A">
        <w:rPr>
          <w:rFonts w:eastAsia="TimesNewRomanPSMT" w:cs="Arial"/>
          <w:color w:val="000000"/>
          <w:sz w:val="16"/>
          <w:szCs w:val="16"/>
        </w:rPr>
        <w:tab/>
      </w:r>
      <w:r w:rsidRPr="00B8302A">
        <w:rPr>
          <w:rFonts w:eastAsia="TimesNewRomanPSMT" w:cs="Arial"/>
          <w:color w:val="000000"/>
          <w:sz w:val="16"/>
          <w:szCs w:val="16"/>
        </w:rPr>
        <w:tab/>
      </w:r>
      <w:r w:rsidRPr="00B8302A">
        <w:rPr>
          <w:rFonts w:eastAsia="TimesNewRomanPSMT" w:cs="Arial"/>
          <w:color w:val="000000"/>
          <w:sz w:val="16"/>
          <w:szCs w:val="16"/>
        </w:rPr>
        <w:tab/>
      </w:r>
      <w:r w:rsidRPr="00B8302A">
        <w:rPr>
          <w:rFonts w:eastAsia="TimesNewRomanPSMT" w:cs="Arial"/>
          <w:color w:val="000000"/>
          <w:sz w:val="16"/>
          <w:szCs w:val="16"/>
        </w:rPr>
        <w:tab/>
      </w:r>
    </w:p>
    <w:p w:rsidR="00B87D58" w:rsidRDefault="00B87D58" w:rsidP="00B87D58">
      <w:pPr>
        <w:spacing w:after="0"/>
        <w:rPr>
          <w:rFonts w:eastAsia="TimesNewRomanPSMT" w:cs="Arial"/>
          <w:color w:val="000000"/>
          <w:sz w:val="16"/>
          <w:szCs w:val="16"/>
        </w:rPr>
      </w:pPr>
      <w:r w:rsidRPr="00B8302A">
        <w:rPr>
          <w:rFonts w:eastAsia="TimesNewRomanPSMT" w:cs="Arial"/>
          <w:color w:val="000000"/>
          <w:sz w:val="16"/>
          <w:szCs w:val="16"/>
        </w:rPr>
        <w:t>Adı Soyadı:</w:t>
      </w:r>
      <w:r w:rsidRPr="00B8302A">
        <w:rPr>
          <w:rFonts w:eastAsia="TimesNewRomanPSMT" w:cs="Arial"/>
          <w:color w:val="000000"/>
          <w:sz w:val="16"/>
          <w:szCs w:val="16"/>
        </w:rPr>
        <w:tab/>
      </w:r>
      <w:r w:rsidRPr="00B8302A">
        <w:rPr>
          <w:rFonts w:eastAsia="TimesNewRomanPSMT" w:cs="Arial"/>
          <w:color w:val="000000"/>
          <w:sz w:val="16"/>
          <w:szCs w:val="16"/>
        </w:rPr>
        <w:tab/>
      </w:r>
      <w:r w:rsidRPr="00B8302A">
        <w:rPr>
          <w:rFonts w:eastAsia="TimesNewRomanPSMT" w:cs="Arial"/>
          <w:color w:val="000000"/>
          <w:sz w:val="16"/>
          <w:szCs w:val="16"/>
        </w:rPr>
        <w:tab/>
      </w:r>
      <w:r w:rsidRPr="00B8302A">
        <w:rPr>
          <w:rFonts w:eastAsia="TimesNewRomanPSMT" w:cs="Arial"/>
          <w:color w:val="000000"/>
          <w:sz w:val="16"/>
          <w:szCs w:val="16"/>
        </w:rPr>
        <w:tab/>
      </w:r>
      <w:r w:rsidRPr="00B8302A">
        <w:rPr>
          <w:rFonts w:eastAsia="TimesNewRomanPSMT" w:cs="Arial"/>
          <w:color w:val="000000"/>
          <w:sz w:val="16"/>
          <w:szCs w:val="16"/>
        </w:rPr>
        <w:tab/>
      </w:r>
      <w:r w:rsidRPr="00B8302A">
        <w:rPr>
          <w:rFonts w:eastAsia="TimesNewRomanPSMT" w:cs="Arial"/>
          <w:color w:val="000000"/>
          <w:sz w:val="16"/>
          <w:szCs w:val="16"/>
        </w:rPr>
        <w:tab/>
      </w:r>
      <w:r w:rsidRPr="00B8302A">
        <w:rPr>
          <w:rFonts w:eastAsia="TimesNewRomanPSMT" w:cs="Arial"/>
          <w:color w:val="000000"/>
          <w:sz w:val="16"/>
          <w:szCs w:val="16"/>
        </w:rPr>
        <w:tab/>
      </w:r>
    </w:p>
    <w:p w:rsidR="00B87D58" w:rsidRPr="00B8302A" w:rsidRDefault="00B87D58" w:rsidP="00B87D58">
      <w:pPr>
        <w:spacing w:after="0"/>
        <w:rPr>
          <w:rFonts w:eastAsia="TimesNewRomanPSMT" w:cs="Arial"/>
          <w:color w:val="000000"/>
          <w:sz w:val="16"/>
          <w:szCs w:val="16"/>
        </w:rPr>
      </w:pPr>
      <w:r w:rsidRPr="00B8302A">
        <w:rPr>
          <w:rFonts w:eastAsia="TimesNewRomanPSMT" w:cs="Arial"/>
          <w:color w:val="000000"/>
          <w:sz w:val="16"/>
          <w:szCs w:val="16"/>
        </w:rPr>
        <w:t>Doğum Yeri ve Tarihi:</w:t>
      </w:r>
    </w:p>
    <w:p w:rsidR="00B87D58" w:rsidRPr="00B8302A" w:rsidRDefault="00B87D58" w:rsidP="00B87D58">
      <w:pPr>
        <w:spacing w:after="0" w:line="240" w:lineRule="auto"/>
        <w:rPr>
          <w:rFonts w:eastAsia="TimesNewRomanPSMT" w:cs="Arial"/>
          <w:color w:val="000000"/>
          <w:sz w:val="16"/>
          <w:szCs w:val="16"/>
        </w:rPr>
      </w:pPr>
      <w:r w:rsidRPr="00B8302A">
        <w:rPr>
          <w:rFonts w:eastAsia="TimesNewRomanPSMT" w:cs="Arial"/>
          <w:color w:val="000000"/>
          <w:sz w:val="16"/>
          <w:szCs w:val="16"/>
        </w:rPr>
        <w:t>İşi (Görevi):</w:t>
      </w:r>
    </w:p>
    <w:p w:rsidR="00B87D58" w:rsidRPr="00B8302A" w:rsidRDefault="00B87D58" w:rsidP="00B87D58">
      <w:pPr>
        <w:tabs>
          <w:tab w:val="left" w:pos="142"/>
        </w:tabs>
        <w:spacing w:after="0" w:line="240" w:lineRule="auto"/>
        <w:ind w:right="1"/>
        <w:jc w:val="both"/>
        <w:rPr>
          <w:sz w:val="16"/>
          <w:szCs w:val="16"/>
        </w:rPr>
      </w:pPr>
    </w:p>
    <w:p w:rsidR="00B87D58" w:rsidRPr="00B8302A" w:rsidRDefault="00B87D58" w:rsidP="00B87D58">
      <w:pPr>
        <w:tabs>
          <w:tab w:val="left" w:pos="142"/>
        </w:tabs>
        <w:spacing w:after="0" w:line="240" w:lineRule="auto"/>
        <w:ind w:right="1"/>
        <w:jc w:val="both"/>
        <w:rPr>
          <w:sz w:val="16"/>
          <w:szCs w:val="16"/>
        </w:rPr>
      </w:pPr>
      <w:r w:rsidRPr="00B8302A">
        <w:rPr>
          <w:sz w:val="16"/>
          <w:szCs w:val="16"/>
        </w:rPr>
        <w:t>Yukarıdaki Hüviyeti yazılının, işyerimizde aşağıda belirtilen şartlara muhakkak surette riayet ederek çalışacağına dair iş bu talimat ve tutanak serbest arzu ve iradesi tahtında aşağıdaki şekilde tanzim ve imza edilmiştir.</w:t>
      </w:r>
    </w:p>
    <w:p w:rsidR="00B87D58" w:rsidRPr="00B8302A" w:rsidRDefault="00B87D58" w:rsidP="00B87D58">
      <w:pPr>
        <w:tabs>
          <w:tab w:val="left" w:pos="142"/>
        </w:tabs>
        <w:spacing w:after="0" w:line="240" w:lineRule="auto"/>
        <w:ind w:right="1"/>
        <w:jc w:val="both"/>
        <w:rPr>
          <w:sz w:val="16"/>
          <w:szCs w:val="16"/>
        </w:rPr>
      </w:pPr>
    </w:p>
    <w:p w:rsidR="00B87D58" w:rsidRPr="00B8302A" w:rsidRDefault="00B87D58" w:rsidP="00B87D58">
      <w:pPr>
        <w:pStyle w:val="ListeParagraf"/>
        <w:numPr>
          <w:ilvl w:val="0"/>
          <w:numId w:val="1"/>
        </w:numPr>
        <w:spacing w:before="0" w:beforeAutospacing="0" w:after="0" w:afterAutospacing="0"/>
        <w:rPr>
          <w:rFonts w:asciiTheme="minorHAnsi" w:eastAsia="TimesNewRomanPSMT" w:hAnsiTheme="minorHAnsi" w:cs="Arial"/>
          <w:color w:val="000000"/>
          <w:sz w:val="16"/>
          <w:szCs w:val="16"/>
        </w:rPr>
      </w:pPr>
      <w:r w:rsidRPr="00B8302A">
        <w:rPr>
          <w:rFonts w:asciiTheme="minorHAnsi" w:eastAsia="TimesNewRomanPSMT" w:hAnsiTheme="minorHAnsi" w:cs="Arial"/>
          <w:color w:val="000000"/>
          <w:sz w:val="16"/>
          <w:szCs w:val="16"/>
        </w:rPr>
        <w:t>İŞ GÜVENLİĞİ UZMANLARININ GÖREV, YETKİ, SORUMLULUK VE EĞİTİMLERİ HAKKINDA YÖNETMELİK kapsamında çalışılacaktır.</w:t>
      </w:r>
    </w:p>
    <w:p w:rsidR="00B87D58" w:rsidRPr="00B8302A" w:rsidRDefault="00B87D58" w:rsidP="00B87D58">
      <w:pPr>
        <w:pStyle w:val="ListeParagraf"/>
        <w:numPr>
          <w:ilvl w:val="0"/>
          <w:numId w:val="1"/>
        </w:numPr>
        <w:spacing w:before="0" w:beforeAutospacing="0" w:after="0" w:afterAutospacing="0"/>
        <w:rPr>
          <w:rFonts w:asciiTheme="minorHAnsi" w:eastAsia="TimesNewRomanPSMT" w:hAnsiTheme="minorHAnsi" w:cs="Arial"/>
          <w:color w:val="000000"/>
          <w:sz w:val="16"/>
          <w:szCs w:val="16"/>
        </w:rPr>
      </w:pPr>
      <w:r w:rsidRPr="00B8302A">
        <w:rPr>
          <w:rFonts w:asciiTheme="minorHAnsi" w:eastAsia="TimesNewRomanPSMT" w:hAnsiTheme="minorHAnsi" w:cs="Arial"/>
          <w:color w:val="000000"/>
          <w:sz w:val="16"/>
          <w:szCs w:val="16"/>
        </w:rPr>
        <w:t xml:space="preserve">İzinsiz olarak görev yeriniz dışında başka bir çalışma ortamında bulunulmayacaktır. </w:t>
      </w:r>
    </w:p>
    <w:p w:rsidR="00B87D58" w:rsidRPr="00B8302A" w:rsidRDefault="00B87D58" w:rsidP="00B87D58">
      <w:pPr>
        <w:pStyle w:val="ListeParagraf"/>
        <w:numPr>
          <w:ilvl w:val="0"/>
          <w:numId w:val="1"/>
        </w:numPr>
        <w:spacing w:before="0" w:beforeAutospacing="0" w:after="0" w:afterAutospacing="0"/>
        <w:rPr>
          <w:rFonts w:asciiTheme="minorHAnsi" w:eastAsia="TimesNewRomanPSMT" w:hAnsiTheme="minorHAnsi" w:cs="Arial"/>
          <w:color w:val="000000"/>
          <w:sz w:val="16"/>
          <w:szCs w:val="16"/>
        </w:rPr>
      </w:pPr>
      <w:r w:rsidRPr="00B8302A">
        <w:rPr>
          <w:rFonts w:asciiTheme="minorHAnsi" w:eastAsia="TimesNewRomanPSMT" w:hAnsiTheme="minorHAnsi" w:cs="Arial"/>
          <w:color w:val="000000"/>
          <w:sz w:val="16"/>
          <w:szCs w:val="16"/>
        </w:rPr>
        <w:t>Güvenlik önlemi almadan hiçbir işe girişmeyiniz, güvensiz ve tehlikeli davranışlarda bulunmayınız.</w:t>
      </w:r>
    </w:p>
    <w:p w:rsidR="00B87D58" w:rsidRPr="00B8302A" w:rsidRDefault="00B87D58" w:rsidP="00B87D58">
      <w:pPr>
        <w:pStyle w:val="ListeParagraf"/>
        <w:numPr>
          <w:ilvl w:val="0"/>
          <w:numId w:val="1"/>
        </w:numPr>
        <w:rPr>
          <w:rFonts w:asciiTheme="minorHAnsi" w:hAnsiTheme="minorHAnsi" w:cs="Calibri"/>
          <w:b/>
          <w:sz w:val="16"/>
          <w:szCs w:val="16"/>
        </w:rPr>
      </w:pPr>
      <w:r w:rsidRPr="00B8302A">
        <w:rPr>
          <w:rFonts w:asciiTheme="minorHAnsi" w:hAnsiTheme="minorHAnsi" w:cs="Calibri"/>
          <w:sz w:val="16"/>
          <w:szCs w:val="16"/>
        </w:rPr>
        <w:t>İşyerinde kendinizi ve başkalarını tehlikeye sokabilecek şaka ve güvensiz davranışlardan kaçınınız.</w:t>
      </w:r>
    </w:p>
    <w:p w:rsidR="00B87D58" w:rsidRPr="00B8302A" w:rsidRDefault="00B87D58" w:rsidP="00B87D58">
      <w:pPr>
        <w:pStyle w:val="ListeParagraf"/>
        <w:numPr>
          <w:ilvl w:val="0"/>
          <w:numId w:val="1"/>
        </w:numPr>
        <w:rPr>
          <w:rFonts w:asciiTheme="minorHAnsi" w:hAnsiTheme="minorHAnsi" w:cs="Calibri"/>
          <w:b/>
          <w:sz w:val="16"/>
          <w:szCs w:val="16"/>
        </w:rPr>
      </w:pPr>
      <w:r w:rsidRPr="00B8302A">
        <w:rPr>
          <w:rFonts w:asciiTheme="minorHAnsi" w:hAnsiTheme="minorHAnsi" w:cs="Calibri"/>
          <w:sz w:val="16"/>
          <w:szCs w:val="16"/>
        </w:rPr>
        <w:t>İşyerinde çalışma alanlarında sigara içmeyiniz. Bunun için sigara içmeye ayrılmış bölümleri kullanınız.</w:t>
      </w:r>
    </w:p>
    <w:p w:rsidR="00B87D58" w:rsidRPr="00B8302A" w:rsidRDefault="00B87D58" w:rsidP="00B87D58">
      <w:pPr>
        <w:pStyle w:val="ListeParagraf"/>
        <w:numPr>
          <w:ilvl w:val="0"/>
          <w:numId w:val="1"/>
        </w:numPr>
        <w:rPr>
          <w:rFonts w:asciiTheme="minorHAnsi" w:hAnsiTheme="minorHAnsi" w:cs="Calibri"/>
          <w:b/>
          <w:sz w:val="16"/>
          <w:szCs w:val="16"/>
        </w:rPr>
      </w:pPr>
      <w:r w:rsidRPr="00B8302A">
        <w:rPr>
          <w:rFonts w:asciiTheme="minorHAnsi" w:hAnsiTheme="minorHAnsi" w:cs="Calibri"/>
          <w:sz w:val="16"/>
          <w:szCs w:val="16"/>
        </w:rPr>
        <w:t>İşyerinde asla koşmayın. Canlı yürüyünüz. Kaygan zeminlere dikkat ediniz</w:t>
      </w:r>
      <w:r w:rsidRPr="00B8302A">
        <w:rPr>
          <w:rFonts w:asciiTheme="minorHAnsi" w:hAnsiTheme="minorHAnsi" w:cs="Calibri"/>
          <w:b/>
          <w:sz w:val="16"/>
          <w:szCs w:val="16"/>
        </w:rPr>
        <w:t>.</w:t>
      </w:r>
    </w:p>
    <w:p w:rsidR="00B87D58" w:rsidRPr="00B8302A" w:rsidRDefault="00B87D58" w:rsidP="00B87D58">
      <w:pPr>
        <w:pStyle w:val="ListeParagraf"/>
        <w:numPr>
          <w:ilvl w:val="0"/>
          <w:numId w:val="1"/>
        </w:numPr>
        <w:rPr>
          <w:rFonts w:asciiTheme="minorHAnsi" w:hAnsiTheme="minorHAnsi" w:cs="Calibri"/>
          <w:b/>
          <w:sz w:val="16"/>
          <w:szCs w:val="16"/>
        </w:rPr>
      </w:pPr>
      <w:r w:rsidRPr="00B8302A">
        <w:rPr>
          <w:rFonts w:asciiTheme="minorHAnsi" w:hAnsiTheme="minorHAnsi" w:cs="Calibri"/>
          <w:sz w:val="16"/>
          <w:szCs w:val="16"/>
        </w:rPr>
        <w:t>İşyeri temizlik  ve düzeni açısından, ayağın takılmasına veya kaymasına sebep olabilecek; dökülen ya da sızan sıvıları temizleyiniz, ambalaj vb. malzemeleri ortamdan uzaklaştırınız.</w:t>
      </w:r>
    </w:p>
    <w:p w:rsidR="00B87D58" w:rsidRPr="00B8302A" w:rsidRDefault="00B87D58" w:rsidP="00B87D58">
      <w:pPr>
        <w:pStyle w:val="ListeParagraf"/>
        <w:numPr>
          <w:ilvl w:val="0"/>
          <w:numId w:val="1"/>
        </w:numPr>
        <w:rPr>
          <w:rFonts w:asciiTheme="minorHAnsi" w:hAnsiTheme="minorHAnsi" w:cs="Calibri"/>
          <w:b/>
          <w:sz w:val="16"/>
          <w:szCs w:val="16"/>
        </w:rPr>
      </w:pPr>
      <w:r w:rsidRPr="00B8302A">
        <w:rPr>
          <w:rFonts w:asciiTheme="minorHAnsi" w:hAnsiTheme="minorHAnsi" w:cs="Calibri"/>
          <w:sz w:val="16"/>
          <w:szCs w:val="16"/>
        </w:rPr>
        <w:t>Kılık kıyafete özen gösteriniz.</w:t>
      </w:r>
    </w:p>
    <w:p w:rsidR="00B87D58" w:rsidRPr="00B8302A" w:rsidRDefault="00B87D58" w:rsidP="00B87D58">
      <w:pPr>
        <w:pStyle w:val="ListeParagraf"/>
        <w:numPr>
          <w:ilvl w:val="0"/>
          <w:numId w:val="1"/>
        </w:numPr>
        <w:rPr>
          <w:rFonts w:asciiTheme="minorHAnsi" w:hAnsiTheme="minorHAnsi" w:cs="Calibri"/>
          <w:b/>
          <w:sz w:val="16"/>
          <w:szCs w:val="16"/>
        </w:rPr>
      </w:pPr>
      <w:r w:rsidRPr="00B8302A">
        <w:rPr>
          <w:rFonts w:asciiTheme="minorHAnsi" w:eastAsia="TimesNewRomanPSMT" w:hAnsiTheme="minorHAnsi" w:cs="Arial"/>
          <w:color w:val="000000"/>
          <w:sz w:val="16"/>
          <w:szCs w:val="16"/>
        </w:rPr>
        <w:t xml:space="preserve">Kablo ve elektrik aksamına dokunmayınız. </w:t>
      </w:r>
    </w:p>
    <w:p w:rsidR="00B87D58" w:rsidRPr="00B8302A" w:rsidRDefault="00B87D58" w:rsidP="00B87D58">
      <w:pPr>
        <w:pStyle w:val="ListeParagraf"/>
        <w:numPr>
          <w:ilvl w:val="0"/>
          <w:numId w:val="1"/>
        </w:numPr>
        <w:rPr>
          <w:rFonts w:asciiTheme="minorHAnsi" w:hAnsiTheme="minorHAnsi" w:cs="Calibri"/>
          <w:b/>
          <w:sz w:val="16"/>
          <w:szCs w:val="16"/>
        </w:rPr>
      </w:pPr>
      <w:r w:rsidRPr="00B8302A">
        <w:rPr>
          <w:rFonts w:asciiTheme="minorHAnsi" w:eastAsia="TimesNewRomanPSMT" w:hAnsiTheme="minorHAnsi" w:cs="Arial"/>
          <w:color w:val="000000"/>
          <w:sz w:val="16"/>
          <w:szCs w:val="16"/>
        </w:rPr>
        <w:t>İşyerinde asla şaka ve laubali hareket ve davranışlarda bulunmayınız, iş disiplini ve ciddiyeti ile çalışınız. Kazaya neden olacak davranışlarda bulunmayınız.</w:t>
      </w:r>
    </w:p>
    <w:p w:rsidR="00B87D58" w:rsidRPr="00B8302A" w:rsidRDefault="00B87D58" w:rsidP="00B87D58">
      <w:pPr>
        <w:pStyle w:val="ListeParagraf"/>
        <w:numPr>
          <w:ilvl w:val="0"/>
          <w:numId w:val="1"/>
        </w:numPr>
        <w:rPr>
          <w:rFonts w:asciiTheme="minorHAnsi" w:hAnsiTheme="minorHAnsi" w:cs="Calibri"/>
          <w:b/>
          <w:sz w:val="16"/>
          <w:szCs w:val="16"/>
        </w:rPr>
      </w:pPr>
      <w:r w:rsidRPr="00B8302A">
        <w:rPr>
          <w:rFonts w:asciiTheme="minorHAnsi" w:eastAsia="TimesNewRomanPSMT" w:hAnsiTheme="minorHAnsi" w:cs="Arial"/>
          <w:color w:val="000000"/>
          <w:sz w:val="16"/>
          <w:szCs w:val="16"/>
        </w:rPr>
        <w:t>İşyerine sarhoş olarak gelmeyiniz. İşyerinde alkol almayınız.</w:t>
      </w:r>
    </w:p>
    <w:p w:rsidR="00B87D58" w:rsidRPr="00B8302A" w:rsidRDefault="00B87D58" w:rsidP="00B87D58">
      <w:pPr>
        <w:pStyle w:val="ListeParagraf"/>
        <w:numPr>
          <w:ilvl w:val="0"/>
          <w:numId w:val="1"/>
        </w:numPr>
        <w:rPr>
          <w:rFonts w:asciiTheme="minorHAnsi" w:hAnsiTheme="minorHAnsi"/>
          <w:sz w:val="16"/>
          <w:szCs w:val="16"/>
        </w:rPr>
      </w:pPr>
      <w:r w:rsidRPr="00B8302A">
        <w:rPr>
          <w:rFonts w:asciiTheme="minorHAnsi" w:hAnsiTheme="minorHAnsi"/>
          <w:sz w:val="16"/>
          <w:szCs w:val="16"/>
        </w:rPr>
        <w:t>Ofisleri temiz ve düzenli tutunuz.</w:t>
      </w:r>
    </w:p>
    <w:p w:rsidR="00B87D58" w:rsidRPr="00B8302A" w:rsidRDefault="00B87D58" w:rsidP="00B87D58">
      <w:pPr>
        <w:pStyle w:val="ListeParagraf"/>
        <w:numPr>
          <w:ilvl w:val="0"/>
          <w:numId w:val="1"/>
        </w:numPr>
        <w:rPr>
          <w:rFonts w:asciiTheme="minorHAnsi" w:hAnsiTheme="minorHAnsi"/>
          <w:sz w:val="16"/>
          <w:szCs w:val="16"/>
        </w:rPr>
      </w:pPr>
      <w:r w:rsidRPr="00B8302A">
        <w:rPr>
          <w:rFonts w:asciiTheme="minorHAnsi" w:hAnsiTheme="minorHAnsi"/>
          <w:sz w:val="16"/>
          <w:szCs w:val="16"/>
        </w:rPr>
        <w:t>Çay, kahve gibi sıcak içeceklerin dökülmemesine dikkat ediniz</w:t>
      </w:r>
    </w:p>
    <w:p w:rsidR="00B87D58" w:rsidRPr="00B8302A" w:rsidRDefault="00B87D58" w:rsidP="00B87D58">
      <w:pPr>
        <w:pStyle w:val="ListeParagraf"/>
        <w:numPr>
          <w:ilvl w:val="0"/>
          <w:numId w:val="1"/>
        </w:numPr>
        <w:rPr>
          <w:rFonts w:asciiTheme="minorHAnsi" w:hAnsiTheme="minorHAnsi"/>
          <w:sz w:val="16"/>
          <w:szCs w:val="16"/>
        </w:rPr>
      </w:pPr>
      <w:r w:rsidRPr="00B8302A">
        <w:rPr>
          <w:rFonts w:asciiTheme="minorHAnsi" w:hAnsiTheme="minorHAnsi"/>
          <w:sz w:val="16"/>
          <w:szCs w:val="16"/>
        </w:rPr>
        <w:t>Evraklardaki zımba tellerini mutlaka zımba teli sökücü ile çıkartınız</w:t>
      </w:r>
    </w:p>
    <w:p w:rsidR="00B87D58" w:rsidRPr="00B8302A" w:rsidRDefault="00B87D58" w:rsidP="00B87D58">
      <w:pPr>
        <w:pStyle w:val="ListeParagraf"/>
        <w:numPr>
          <w:ilvl w:val="0"/>
          <w:numId w:val="1"/>
        </w:numPr>
        <w:rPr>
          <w:rFonts w:asciiTheme="minorHAnsi" w:hAnsiTheme="minorHAnsi"/>
          <w:sz w:val="16"/>
          <w:szCs w:val="16"/>
        </w:rPr>
      </w:pPr>
      <w:r w:rsidRPr="00B8302A">
        <w:rPr>
          <w:rFonts w:asciiTheme="minorHAnsi" w:hAnsiTheme="minorHAnsi"/>
          <w:sz w:val="16"/>
          <w:szCs w:val="16"/>
        </w:rPr>
        <w:t>Ofislerde bulunan; makas, maket bıçağı, sivri uçlu kalemler vb. gibi malzemelere dikkat ediniz</w:t>
      </w:r>
    </w:p>
    <w:p w:rsidR="00B87D58" w:rsidRPr="00B8302A" w:rsidRDefault="00B87D58" w:rsidP="00B87D58">
      <w:pPr>
        <w:pStyle w:val="ListeParagraf"/>
        <w:numPr>
          <w:ilvl w:val="0"/>
          <w:numId w:val="1"/>
        </w:numPr>
        <w:rPr>
          <w:rFonts w:asciiTheme="minorHAnsi" w:hAnsiTheme="minorHAnsi"/>
          <w:sz w:val="16"/>
          <w:szCs w:val="16"/>
        </w:rPr>
      </w:pPr>
      <w:r w:rsidRPr="00B8302A">
        <w:rPr>
          <w:rFonts w:asciiTheme="minorHAnsi" w:hAnsiTheme="minorHAnsi"/>
          <w:sz w:val="16"/>
          <w:szCs w:val="16"/>
        </w:rPr>
        <w:t>Klavyenin rahat bir çalışma pozisyonu sağlayacak uzaklıkta olmasına özen gösteriniz</w:t>
      </w:r>
    </w:p>
    <w:p w:rsidR="00B87D58" w:rsidRPr="00B8302A" w:rsidRDefault="00B87D58" w:rsidP="00B87D58">
      <w:pPr>
        <w:pStyle w:val="ListeParagraf"/>
        <w:numPr>
          <w:ilvl w:val="0"/>
          <w:numId w:val="1"/>
        </w:numPr>
        <w:rPr>
          <w:rFonts w:asciiTheme="minorHAnsi" w:hAnsiTheme="minorHAnsi"/>
          <w:sz w:val="16"/>
          <w:szCs w:val="16"/>
        </w:rPr>
      </w:pPr>
      <w:r w:rsidRPr="00B8302A">
        <w:rPr>
          <w:rFonts w:asciiTheme="minorHAnsi" w:hAnsiTheme="minorHAnsi"/>
          <w:sz w:val="16"/>
          <w:szCs w:val="16"/>
        </w:rPr>
        <w:t>Mesai sonunda odanızdan ayrılırken ışıkları söndürüp, elektrikli aletleri (ısıtıcı, klima, prize takılı cep telefonu şarj cihazı vb. adaptörler) mutlaka kontrol ediniz</w:t>
      </w:r>
    </w:p>
    <w:p w:rsidR="00B87D58" w:rsidRPr="00B8302A" w:rsidRDefault="00B87D58" w:rsidP="00B87D58">
      <w:pPr>
        <w:pStyle w:val="ListeParagraf"/>
        <w:numPr>
          <w:ilvl w:val="0"/>
          <w:numId w:val="1"/>
        </w:numPr>
        <w:rPr>
          <w:rFonts w:asciiTheme="minorHAnsi" w:hAnsiTheme="minorHAnsi"/>
          <w:sz w:val="16"/>
          <w:szCs w:val="16"/>
        </w:rPr>
      </w:pPr>
      <w:r w:rsidRPr="00B8302A">
        <w:rPr>
          <w:rFonts w:asciiTheme="minorHAnsi" w:hAnsiTheme="minorHAnsi"/>
          <w:sz w:val="16"/>
          <w:szCs w:val="16"/>
        </w:rPr>
        <w:t>Odanızdaki tüm elektrikli aletlerin kablolarının, fiş ve prizlerinin uygun ve emniyetli olması sağlatınız. Ayrıca sarkan ve ekli elektrik kablolarının açıkta durmasını engelleyiniz.</w:t>
      </w:r>
    </w:p>
    <w:p w:rsidR="00B87D58" w:rsidRDefault="00B87D58" w:rsidP="00B87D58">
      <w:pPr>
        <w:pStyle w:val="ListeParagraf"/>
        <w:numPr>
          <w:ilvl w:val="0"/>
          <w:numId w:val="1"/>
        </w:numPr>
        <w:rPr>
          <w:rFonts w:asciiTheme="minorHAnsi" w:hAnsiTheme="minorHAnsi"/>
          <w:sz w:val="16"/>
          <w:szCs w:val="16"/>
        </w:rPr>
      </w:pPr>
      <w:r>
        <w:rPr>
          <w:rFonts w:asciiTheme="minorHAnsi" w:hAnsiTheme="minorHAnsi"/>
          <w:sz w:val="16"/>
          <w:szCs w:val="16"/>
        </w:rPr>
        <w:t>Mesai saatleri içerisinde erken</w:t>
      </w:r>
      <w:r w:rsidRPr="00B8302A">
        <w:rPr>
          <w:rFonts w:asciiTheme="minorHAnsi" w:hAnsiTheme="minorHAnsi"/>
          <w:sz w:val="16"/>
          <w:szCs w:val="16"/>
        </w:rPr>
        <w:t xml:space="preserve"> çıkma veya gecikme durumlarında İstanbul Hedef OSGB Ko</w:t>
      </w:r>
      <w:r>
        <w:rPr>
          <w:rFonts w:asciiTheme="minorHAnsi" w:hAnsiTheme="minorHAnsi"/>
          <w:sz w:val="16"/>
          <w:szCs w:val="16"/>
        </w:rPr>
        <w:t>ordinatörüne bilgi verilecek onay verildiği taktirde erken çıkılacaktır.</w:t>
      </w:r>
    </w:p>
    <w:p w:rsidR="00B87D58" w:rsidRPr="00B8302A" w:rsidRDefault="00B87D58" w:rsidP="00B87D58">
      <w:pPr>
        <w:pStyle w:val="ListeParagraf"/>
        <w:numPr>
          <w:ilvl w:val="0"/>
          <w:numId w:val="1"/>
        </w:numPr>
        <w:rPr>
          <w:rFonts w:asciiTheme="minorHAnsi" w:hAnsiTheme="minorHAnsi" w:cs="Calibri"/>
          <w:b/>
          <w:sz w:val="16"/>
          <w:szCs w:val="16"/>
        </w:rPr>
      </w:pPr>
      <w:r w:rsidRPr="00B8302A">
        <w:rPr>
          <w:rFonts w:asciiTheme="minorHAnsi" w:hAnsiTheme="minorHAnsi"/>
          <w:sz w:val="16"/>
          <w:szCs w:val="16"/>
        </w:rPr>
        <w:t xml:space="preserve">Her haftanın son </w:t>
      </w:r>
      <w:r>
        <w:rPr>
          <w:rFonts w:asciiTheme="minorHAnsi" w:hAnsiTheme="minorHAnsi"/>
          <w:sz w:val="16"/>
          <w:szCs w:val="16"/>
        </w:rPr>
        <w:t>iş günü, hizmet verilen</w:t>
      </w:r>
      <w:r w:rsidRPr="00B8302A">
        <w:rPr>
          <w:rFonts w:asciiTheme="minorHAnsi" w:hAnsiTheme="minorHAnsi"/>
          <w:sz w:val="16"/>
          <w:szCs w:val="16"/>
        </w:rPr>
        <w:t xml:space="preserve"> firmalara ait evrak takip çizelgesi şirket koordinatörüne mail atılacaktır.</w:t>
      </w:r>
    </w:p>
    <w:p w:rsidR="00B87D58" w:rsidRPr="00B8302A" w:rsidRDefault="00B87D58" w:rsidP="00B87D58">
      <w:pPr>
        <w:pStyle w:val="ListeParagraf"/>
        <w:numPr>
          <w:ilvl w:val="0"/>
          <w:numId w:val="1"/>
        </w:numPr>
        <w:rPr>
          <w:rFonts w:asciiTheme="minorHAnsi" w:hAnsiTheme="minorHAnsi"/>
          <w:sz w:val="16"/>
          <w:szCs w:val="16"/>
        </w:rPr>
      </w:pPr>
      <w:r w:rsidRPr="00B8302A">
        <w:rPr>
          <w:rFonts w:asciiTheme="minorHAnsi" w:hAnsiTheme="minorHAnsi"/>
          <w:sz w:val="16"/>
          <w:szCs w:val="16"/>
        </w:rPr>
        <w:t>Her ayın son haftası</w:t>
      </w:r>
      <w:r>
        <w:rPr>
          <w:rFonts w:asciiTheme="minorHAnsi" w:hAnsiTheme="minorHAnsi"/>
          <w:sz w:val="16"/>
          <w:szCs w:val="16"/>
        </w:rPr>
        <w:t>,</w:t>
      </w:r>
      <w:r w:rsidRPr="00B8302A">
        <w:rPr>
          <w:rFonts w:asciiTheme="minorHAnsi" w:hAnsiTheme="minorHAnsi"/>
          <w:sz w:val="16"/>
          <w:szCs w:val="16"/>
        </w:rPr>
        <w:t xml:space="preserve"> kurul takip formu İstanbul Hedef OSGB Koordinatörüne mail atılacaktır.</w:t>
      </w:r>
    </w:p>
    <w:p w:rsidR="00B87D58" w:rsidRPr="00B8302A" w:rsidRDefault="00B87D58" w:rsidP="00B87D58">
      <w:pPr>
        <w:pStyle w:val="ListeParagraf"/>
        <w:numPr>
          <w:ilvl w:val="0"/>
          <w:numId w:val="1"/>
        </w:numPr>
        <w:rPr>
          <w:rFonts w:asciiTheme="minorHAnsi" w:hAnsiTheme="minorHAnsi"/>
          <w:sz w:val="16"/>
          <w:szCs w:val="16"/>
        </w:rPr>
      </w:pPr>
      <w:r>
        <w:rPr>
          <w:rFonts w:asciiTheme="minorHAnsi" w:hAnsiTheme="minorHAnsi"/>
          <w:sz w:val="16"/>
          <w:szCs w:val="16"/>
        </w:rPr>
        <w:t xml:space="preserve">Her ayın son haftası, </w:t>
      </w:r>
      <w:r w:rsidRPr="00B8302A">
        <w:rPr>
          <w:rFonts w:asciiTheme="minorHAnsi" w:hAnsiTheme="minorHAnsi"/>
          <w:sz w:val="16"/>
          <w:szCs w:val="16"/>
        </w:rPr>
        <w:t xml:space="preserve">bir sonraki ayın </w:t>
      </w:r>
      <w:r>
        <w:rPr>
          <w:rFonts w:asciiTheme="minorHAnsi" w:hAnsiTheme="minorHAnsi"/>
          <w:sz w:val="16"/>
          <w:szCs w:val="16"/>
        </w:rPr>
        <w:t xml:space="preserve">aylık </w:t>
      </w:r>
      <w:r w:rsidRPr="00B8302A">
        <w:rPr>
          <w:rFonts w:asciiTheme="minorHAnsi" w:hAnsiTheme="minorHAnsi"/>
          <w:sz w:val="16"/>
          <w:szCs w:val="16"/>
        </w:rPr>
        <w:t>çalışma programı İstanbul Hedef OSGB Koordinatörüne mail atılacaktır.</w:t>
      </w:r>
    </w:p>
    <w:p w:rsidR="00B87D58" w:rsidRPr="00B8302A" w:rsidRDefault="00B87D58" w:rsidP="00B87D58">
      <w:pPr>
        <w:pStyle w:val="ListeParagraf"/>
        <w:numPr>
          <w:ilvl w:val="0"/>
          <w:numId w:val="1"/>
        </w:numPr>
        <w:rPr>
          <w:rFonts w:asciiTheme="minorHAnsi" w:hAnsiTheme="minorHAnsi"/>
          <w:sz w:val="16"/>
          <w:szCs w:val="16"/>
        </w:rPr>
      </w:pPr>
      <w:r>
        <w:rPr>
          <w:rFonts w:asciiTheme="minorHAnsi" w:hAnsiTheme="minorHAnsi"/>
          <w:sz w:val="16"/>
          <w:szCs w:val="16"/>
        </w:rPr>
        <w:t>Hizmet verilen firmalara ait  günlük saha gözlem raporları; H</w:t>
      </w:r>
      <w:r w:rsidRPr="00B8302A">
        <w:rPr>
          <w:rFonts w:asciiTheme="minorHAnsi" w:hAnsiTheme="minorHAnsi"/>
          <w:sz w:val="16"/>
          <w:szCs w:val="16"/>
        </w:rPr>
        <w:t>izmet verilen firma yetkilileri, İs</w:t>
      </w:r>
      <w:r>
        <w:rPr>
          <w:rFonts w:asciiTheme="minorHAnsi" w:hAnsiTheme="minorHAnsi"/>
          <w:sz w:val="16"/>
          <w:szCs w:val="16"/>
        </w:rPr>
        <w:t>tanbul Hedef OSGB Koordinatörü</w:t>
      </w:r>
      <w:r w:rsidRPr="00B8302A">
        <w:rPr>
          <w:rFonts w:asciiTheme="minorHAnsi" w:hAnsiTheme="minorHAnsi"/>
          <w:sz w:val="16"/>
          <w:szCs w:val="16"/>
        </w:rPr>
        <w:t xml:space="preserve"> ve Mesul Müdüre </w:t>
      </w:r>
      <w:r>
        <w:rPr>
          <w:rFonts w:asciiTheme="minorHAnsi" w:hAnsiTheme="minorHAnsi"/>
          <w:sz w:val="16"/>
          <w:szCs w:val="16"/>
        </w:rPr>
        <w:t xml:space="preserve">gün sonunda </w:t>
      </w:r>
      <w:r w:rsidRPr="00B8302A">
        <w:rPr>
          <w:rFonts w:asciiTheme="minorHAnsi" w:hAnsiTheme="minorHAnsi"/>
          <w:sz w:val="16"/>
          <w:szCs w:val="16"/>
        </w:rPr>
        <w:t>mail atılacaktır.</w:t>
      </w:r>
    </w:p>
    <w:p w:rsidR="00B87D58" w:rsidRPr="00B8302A" w:rsidRDefault="00B87D58" w:rsidP="00B87D58">
      <w:pPr>
        <w:pStyle w:val="ListeParagraf"/>
        <w:numPr>
          <w:ilvl w:val="0"/>
          <w:numId w:val="1"/>
        </w:numPr>
        <w:rPr>
          <w:rFonts w:asciiTheme="minorHAnsi" w:hAnsiTheme="minorHAnsi"/>
          <w:sz w:val="16"/>
          <w:szCs w:val="16"/>
        </w:rPr>
      </w:pPr>
      <w:r w:rsidRPr="00B8302A">
        <w:rPr>
          <w:rFonts w:asciiTheme="minorHAnsi" w:hAnsiTheme="minorHAnsi"/>
          <w:sz w:val="16"/>
          <w:szCs w:val="16"/>
        </w:rPr>
        <w:t>Aylık çalışma programında İstanbul Hedef OSGB Koordinatörü bilgisi olmadan program değişikliği yapılmayacaktır.</w:t>
      </w:r>
    </w:p>
    <w:p w:rsidR="00B87D58" w:rsidRPr="00B8302A" w:rsidRDefault="00B87D58" w:rsidP="00B87D58">
      <w:pPr>
        <w:pStyle w:val="ListeParagraf"/>
        <w:ind w:left="720"/>
        <w:rPr>
          <w:rFonts w:asciiTheme="minorHAnsi" w:hAnsiTheme="minorHAnsi"/>
          <w:sz w:val="16"/>
          <w:szCs w:val="16"/>
        </w:rPr>
      </w:pPr>
    </w:p>
    <w:p w:rsidR="00B87D58" w:rsidRPr="00B8302A" w:rsidRDefault="00B87D58" w:rsidP="00B87D58">
      <w:pPr>
        <w:pStyle w:val="NormalWeb"/>
        <w:pBdr>
          <w:left w:val="dashed" w:sz="4" w:space="26" w:color="auto"/>
        </w:pBdr>
        <w:spacing w:line="240" w:lineRule="auto"/>
        <w:ind w:firstLine="0"/>
        <w:jc w:val="left"/>
        <w:rPr>
          <w:rFonts w:eastAsiaTheme="minorEastAsia" w:cstheme="minorBidi"/>
          <w:color w:val="auto"/>
          <w:sz w:val="16"/>
          <w:szCs w:val="16"/>
        </w:rPr>
      </w:pPr>
    </w:p>
    <w:p w:rsidR="00B87D58" w:rsidRPr="00B8302A" w:rsidRDefault="00B87D58" w:rsidP="00B87D58">
      <w:pPr>
        <w:spacing w:after="0"/>
        <w:rPr>
          <w:sz w:val="16"/>
          <w:szCs w:val="16"/>
        </w:rPr>
      </w:pPr>
      <w:r w:rsidRPr="00B8302A">
        <w:rPr>
          <w:sz w:val="16"/>
          <w:szCs w:val="16"/>
        </w:rPr>
        <w:t>İSTANBUL HEDEF İŞYERİ HEKİMLİĞİ ve GÜVENLİĞİ LTD ŞTİ</w:t>
      </w:r>
    </w:p>
    <w:p w:rsidR="00B87D58" w:rsidRPr="00B8302A" w:rsidRDefault="00B87D58" w:rsidP="00B87D58">
      <w:pPr>
        <w:spacing w:after="0" w:line="240" w:lineRule="auto"/>
        <w:rPr>
          <w:sz w:val="16"/>
          <w:szCs w:val="16"/>
        </w:rPr>
      </w:pPr>
      <w:r w:rsidRPr="00B8302A">
        <w:rPr>
          <w:sz w:val="16"/>
          <w:szCs w:val="16"/>
        </w:rPr>
        <w:t>İstanbul Hedef OSGB Maltepe Mah. General Ali Rıza Gürcan Cad. Eski Çırpıcı Yolu Sok. No:1 Meridyen Plaza Kat:3 No:326 Zeytinburnu/İSTANBUL adresinde kurulu işyerinde uygulanmak üzere hazırlanıp, derlenmiş olan iç yönerge bilgilerini de içeren “Genel İş Güvenliği Talimatını” okumak ve şahsıma düşen sorumlulukları yerine getirmek üzere teslim aldım. İşbu talimat tutanağını tamamen okuyup anlayarak İç yönetmelikte belirtilen hüküm ve kurallara uyacağımı beyan ve taahhüt ederim. İç yönetmelikte belirtilen hüküm ve kurallara uymamam veya emrim altındakilerin uyulmalarını sağlamamam durumunda oluşabilecek bütün kaza, zarar ve masraflardan kusurum oranında sorumlu olduğumu beyan ve kabul ederim.</w:t>
      </w:r>
    </w:p>
    <w:p w:rsidR="00B87D58" w:rsidRDefault="00B87D58" w:rsidP="00B87D58">
      <w:pPr>
        <w:rPr>
          <w:sz w:val="16"/>
          <w:szCs w:val="16"/>
        </w:rPr>
      </w:pPr>
    </w:p>
    <w:p w:rsidR="00B87D58" w:rsidRDefault="00B87D58" w:rsidP="00B87D58">
      <w:pPr>
        <w:rPr>
          <w:sz w:val="16"/>
          <w:szCs w:val="16"/>
        </w:rPr>
      </w:pPr>
    </w:p>
    <w:p w:rsidR="00B87D58" w:rsidRDefault="00B87D58" w:rsidP="00B87D58">
      <w:pPr>
        <w:rPr>
          <w:sz w:val="16"/>
          <w:szCs w:val="16"/>
        </w:rPr>
      </w:pPr>
    </w:p>
    <w:p w:rsidR="00B87D58" w:rsidRDefault="00B87D58" w:rsidP="00B87D58">
      <w:pPr>
        <w:rPr>
          <w:sz w:val="16"/>
          <w:szCs w:val="16"/>
        </w:rPr>
      </w:pPr>
    </w:p>
    <w:p w:rsidR="00B87D58" w:rsidRPr="003675CB" w:rsidRDefault="00B87D58" w:rsidP="00B87D58">
      <w:pPr>
        <w:rPr>
          <w:b/>
          <w:sz w:val="16"/>
          <w:szCs w:val="16"/>
        </w:rPr>
      </w:pPr>
      <w:r w:rsidRPr="003675CB">
        <w:rPr>
          <w:b/>
          <w:sz w:val="16"/>
          <w:szCs w:val="16"/>
        </w:rPr>
        <w:t>Çalışan İmza</w:t>
      </w:r>
    </w:p>
    <w:p w:rsidR="00B87D58" w:rsidRDefault="00B87D58" w:rsidP="00B87D58">
      <w:pPr>
        <w:rPr>
          <w:sz w:val="16"/>
          <w:szCs w:val="16"/>
        </w:rPr>
      </w:pPr>
    </w:p>
    <w:p w:rsidR="00B87D58" w:rsidRPr="00376A24" w:rsidRDefault="00B87D58" w:rsidP="00B87D58">
      <w:pPr>
        <w:jc w:val="center"/>
        <w:rPr>
          <w:sz w:val="16"/>
          <w:szCs w:val="16"/>
        </w:rPr>
      </w:pPr>
      <w:r>
        <w:rPr>
          <w:sz w:val="16"/>
          <w:szCs w:val="16"/>
        </w:rPr>
        <w:t>Ek1-</w:t>
      </w:r>
      <w:r w:rsidRPr="00376A24">
        <w:rPr>
          <w:sz w:val="16"/>
          <w:szCs w:val="16"/>
        </w:rPr>
        <w:t>MUVAFAKATNAME</w:t>
      </w:r>
    </w:p>
    <w:p w:rsidR="00B87D58" w:rsidRPr="00376A24" w:rsidRDefault="00B87D58" w:rsidP="00B87D58">
      <w:pPr>
        <w:tabs>
          <w:tab w:val="left" w:pos="2650"/>
        </w:tabs>
        <w:rPr>
          <w:sz w:val="16"/>
          <w:szCs w:val="16"/>
        </w:rPr>
      </w:pPr>
    </w:p>
    <w:p w:rsidR="00B87D58" w:rsidRPr="00376A24" w:rsidRDefault="00B87D58" w:rsidP="00B87D58">
      <w:pPr>
        <w:jc w:val="both"/>
        <w:rPr>
          <w:sz w:val="16"/>
          <w:szCs w:val="16"/>
        </w:rPr>
      </w:pPr>
    </w:p>
    <w:p w:rsidR="00B87D58" w:rsidRPr="00376A24" w:rsidRDefault="00B87D58" w:rsidP="00B87D58">
      <w:pPr>
        <w:ind w:firstLine="708"/>
        <w:jc w:val="both"/>
        <w:rPr>
          <w:sz w:val="16"/>
          <w:szCs w:val="16"/>
        </w:rPr>
      </w:pPr>
      <w:r w:rsidRPr="00376A24">
        <w:rPr>
          <w:sz w:val="16"/>
          <w:szCs w:val="16"/>
        </w:rPr>
        <w:t xml:space="preserve">Tarafıma verilen mobil telefon hattını ve şirket telefonunu mesai saatleri içinde </w:t>
      </w:r>
      <w:r w:rsidRPr="00376A24">
        <w:rPr>
          <w:b/>
          <w:sz w:val="16"/>
          <w:szCs w:val="16"/>
        </w:rPr>
        <w:t xml:space="preserve">(İŞ KANUNUNA İLİŞKİN ÇALIŞMA SÜRELERİ YÖNETMELİĞİ Madde 4 ) </w:t>
      </w:r>
      <w:r w:rsidRPr="00376A24">
        <w:rPr>
          <w:sz w:val="16"/>
          <w:szCs w:val="16"/>
        </w:rPr>
        <w:t>açık tutacağıma, şirket telefonunda bulunan mobil takip uygulamasını yine mesai saatleri içersinde aktif halde açık tutacağıma,  sabit bir lokasyonda çalışmadığım için işverenimin şirket cep telefonu üzerinden hangi saatlerde işe başladığımı ve hangi saatlerde mesaimi bitirdiğimi, bana tebliğ edilen görev yerlerinde gereken saatlerde çalışıp çalışmadığımı kontrol ettiğini bilerek cep telefonumda ya da uygulama da olacak herhangi bir arızayı derhal işverenime bildireceğimi, bu kurallara uymamam halinde işverenin tahsile ilişkin her türlü yasal hakkını kullanacağını bildiğimi ve bu işlem sonuçlarını gayrikabili rücu kabul ettiğimi beyan ve taahhüt ederim.</w:t>
      </w:r>
    </w:p>
    <w:p w:rsidR="00B87D58" w:rsidRDefault="00B87D58" w:rsidP="00B87D58">
      <w:pPr>
        <w:rPr>
          <w:b/>
          <w:sz w:val="16"/>
          <w:szCs w:val="16"/>
        </w:rPr>
      </w:pPr>
    </w:p>
    <w:p w:rsidR="00B87D58" w:rsidRPr="002C4472" w:rsidRDefault="00B87D58" w:rsidP="00B87D58">
      <w:pPr>
        <w:rPr>
          <w:b/>
          <w:sz w:val="16"/>
          <w:szCs w:val="16"/>
        </w:rPr>
      </w:pPr>
      <w:r w:rsidRPr="002C4472">
        <w:rPr>
          <w:b/>
          <w:sz w:val="16"/>
          <w:szCs w:val="16"/>
        </w:rPr>
        <w:t>Teslim alan;</w:t>
      </w:r>
    </w:p>
    <w:p w:rsidR="00B87D58" w:rsidRPr="002C4472" w:rsidRDefault="00B87D58" w:rsidP="00B87D58">
      <w:pPr>
        <w:pStyle w:val="ListeParagraf"/>
        <w:numPr>
          <w:ilvl w:val="0"/>
          <w:numId w:val="11"/>
        </w:numPr>
        <w:spacing w:after="0" w:line="360" w:lineRule="auto"/>
        <w:rPr>
          <w:rFonts w:asciiTheme="minorHAnsi" w:eastAsiaTheme="minorEastAsia" w:hAnsiTheme="minorHAnsi" w:cstheme="minorBidi"/>
          <w:b/>
          <w:sz w:val="16"/>
          <w:szCs w:val="16"/>
        </w:rPr>
      </w:pPr>
      <w:r w:rsidRPr="002C4472">
        <w:rPr>
          <w:rFonts w:asciiTheme="minorHAnsi" w:eastAsiaTheme="minorEastAsia" w:hAnsiTheme="minorHAnsi" w:cstheme="minorBidi"/>
          <w:b/>
          <w:sz w:val="16"/>
          <w:szCs w:val="16"/>
        </w:rPr>
        <w:t>Ad-Soyad:</w:t>
      </w:r>
    </w:p>
    <w:p w:rsidR="00B87D58" w:rsidRPr="002C4472" w:rsidRDefault="00B87D58" w:rsidP="00B87D58">
      <w:pPr>
        <w:pStyle w:val="ListeParagraf"/>
        <w:numPr>
          <w:ilvl w:val="0"/>
          <w:numId w:val="11"/>
        </w:numPr>
        <w:spacing w:after="0" w:line="360" w:lineRule="auto"/>
        <w:rPr>
          <w:rFonts w:asciiTheme="minorHAnsi" w:eastAsiaTheme="minorEastAsia" w:hAnsiTheme="minorHAnsi" w:cstheme="minorBidi"/>
          <w:b/>
          <w:sz w:val="16"/>
          <w:szCs w:val="16"/>
        </w:rPr>
      </w:pPr>
      <w:r w:rsidRPr="002C4472">
        <w:rPr>
          <w:rFonts w:asciiTheme="minorHAnsi" w:eastAsiaTheme="minorEastAsia" w:hAnsiTheme="minorHAnsi" w:cstheme="minorBidi"/>
          <w:b/>
          <w:sz w:val="16"/>
          <w:szCs w:val="16"/>
        </w:rPr>
        <w:t xml:space="preserve">Adres: </w:t>
      </w:r>
    </w:p>
    <w:p w:rsidR="00B87D58" w:rsidRPr="002C4472" w:rsidRDefault="00B87D58" w:rsidP="00B87D58">
      <w:pPr>
        <w:spacing w:after="0" w:line="360" w:lineRule="auto"/>
        <w:jc w:val="both"/>
        <w:rPr>
          <w:b/>
          <w:sz w:val="16"/>
          <w:szCs w:val="16"/>
        </w:rPr>
      </w:pPr>
      <w:r w:rsidRPr="00376A24">
        <w:rPr>
          <w:b/>
          <w:sz w:val="16"/>
          <w:szCs w:val="16"/>
        </w:rPr>
        <w:t>Teslim edilen telefon</w:t>
      </w:r>
      <w:r w:rsidRPr="002C4472">
        <w:rPr>
          <w:b/>
          <w:sz w:val="16"/>
          <w:szCs w:val="16"/>
        </w:rPr>
        <w:t>;</w:t>
      </w:r>
    </w:p>
    <w:p w:rsidR="00B87D58" w:rsidRPr="00376A24" w:rsidRDefault="00B87D58" w:rsidP="00B87D58">
      <w:pPr>
        <w:pStyle w:val="ListeParagraf"/>
        <w:numPr>
          <w:ilvl w:val="0"/>
          <w:numId w:val="10"/>
        </w:numPr>
        <w:spacing w:after="0" w:afterAutospacing="0" w:line="360" w:lineRule="auto"/>
        <w:jc w:val="both"/>
        <w:rPr>
          <w:rFonts w:asciiTheme="minorHAnsi" w:eastAsiaTheme="minorEastAsia" w:hAnsiTheme="minorHAnsi" w:cstheme="minorBidi"/>
          <w:b/>
          <w:sz w:val="16"/>
          <w:szCs w:val="16"/>
        </w:rPr>
      </w:pPr>
      <w:r w:rsidRPr="00376A24">
        <w:rPr>
          <w:rFonts w:asciiTheme="minorHAnsi" w:eastAsiaTheme="minorEastAsia" w:hAnsiTheme="minorHAnsi" w:cstheme="minorBidi"/>
          <w:b/>
          <w:sz w:val="16"/>
          <w:szCs w:val="16"/>
        </w:rPr>
        <w:t>Numara:</w:t>
      </w:r>
    </w:p>
    <w:p w:rsidR="00B87D58" w:rsidRPr="00376A24" w:rsidRDefault="00B87D58" w:rsidP="00B87D58">
      <w:pPr>
        <w:pStyle w:val="ListeParagraf"/>
        <w:numPr>
          <w:ilvl w:val="0"/>
          <w:numId w:val="10"/>
        </w:numPr>
        <w:spacing w:after="0" w:afterAutospacing="0" w:line="360" w:lineRule="auto"/>
        <w:jc w:val="both"/>
        <w:rPr>
          <w:rFonts w:asciiTheme="minorHAnsi" w:eastAsiaTheme="minorEastAsia" w:hAnsiTheme="minorHAnsi" w:cstheme="minorBidi"/>
          <w:b/>
          <w:sz w:val="16"/>
          <w:szCs w:val="16"/>
        </w:rPr>
      </w:pPr>
      <w:r w:rsidRPr="00376A24">
        <w:rPr>
          <w:rFonts w:asciiTheme="minorHAnsi" w:eastAsiaTheme="minorEastAsia" w:hAnsiTheme="minorHAnsi" w:cstheme="minorBidi"/>
          <w:b/>
          <w:sz w:val="16"/>
          <w:szCs w:val="16"/>
        </w:rPr>
        <w:t>Marka:</w:t>
      </w:r>
    </w:p>
    <w:p w:rsidR="00B87D58" w:rsidRPr="00376A24" w:rsidRDefault="00B87D58" w:rsidP="00B87D58">
      <w:pPr>
        <w:pStyle w:val="ListeParagraf"/>
        <w:numPr>
          <w:ilvl w:val="0"/>
          <w:numId w:val="10"/>
        </w:numPr>
        <w:spacing w:after="0" w:afterAutospacing="0" w:line="360" w:lineRule="auto"/>
        <w:jc w:val="both"/>
        <w:rPr>
          <w:rFonts w:asciiTheme="minorHAnsi" w:eastAsiaTheme="minorEastAsia" w:hAnsiTheme="minorHAnsi" w:cstheme="minorBidi"/>
          <w:b/>
          <w:sz w:val="16"/>
          <w:szCs w:val="16"/>
        </w:rPr>
      </w:pPr>
      <w:r w:rsidRPr="00376A24">
        <w:rPr>
          <w:rFonts w:asciiTheme="minorHAnsi" w:eastAsiaTheme="minorEastAsia" w:hAnsiTheme="minorHAnsi" w:cstheme="minorBidi"/>
          <w:b/>
          <w:sz w:val="16"/>
          <w:szCs w:val="16"/>
        </w:rPr>
        <w:t>Model:</w:t>
      </w:r>
    </w:p>
    <w:p w:rsidR="00B87D58" w:rsidRPr="00376A24" w:rsidRDefault="00B87D58" w:rsidP="00B87D58">
      <w:pPr>
        <w:spacing w:after="0" w:line="360" w:lineRule="auto"/>
        <w:jc w:val="both"/>
        <w:rPr>
          <w:b/>
          <w:sz w:val="16"/>
          <w:szCs w:val="16"/>
        </w:rPr>
      </w:pPr>
      <w:r w:rsidRPr="00376A24">
        <w:rPr>
          <w:b/>
          <w:sz w:val="16"/>
          <w:szCs w:val="16"/>
        </w:rPr>
        <w:t>İmza:</w:t>
      </w:r>
    </w:p>
    <w:p w:rsidR="00B87D58" w:rsidRPr="00376A24" w:rsidRDefault="00B87D58" w:rsidP="00B87D58">
      <w:pPr>
        <w:spacing w:after="0" w:line="360" w:lineRule="auto"/>
        <w:jc w:val="both"/>
        <w:rPr>
          <w:b/>
          <w:sz w:val="16"/>
          <w:szCs w:val="16"/>
        </w:rPr>
      </w:pPr>
      <w:r w:rsidRPr="00376A24">
        <w:rPr>
          <w:b/>
          <w:sz w:val="16"/>
          <w:szCs w:val="16"/>
        </w:rPr>
        <w:t xml:space="preserve">Tarih: </w:t>
      </w:r>
    </w:p>
    <w:p w:rsidR="00B87D58" w:rsidRDefault="00B87D58" w:rsidP="00B87D58">
      <w:pPr>
        <w:spacing w:after="0"/>
        <w:jc w:val="both"/>
        <w:rPr>
          <w:rFonts w:ascii="Times New Roman" w:hAnsi="Times New Roman"/>
          <w:b/>
        </w:rPr>
      </w:pPr>
    </w:p>
    <w:p w:rsidR="00B87D58" w:rsidRDefault="00B87D58" w:rsidP="00B87D58">
      <w:pPr>
        <w:spacing w:after="0"/>
        <w:jc w:val="both"/>
        <w:rPr>
          <w:rFonts w:ascii="Times New Roman" w:hAnsi="Times New Roman"/>
          <w:b/>
        </w:rPr>
      </w:pPr>
    </w:p>
    <w:p w:rsidR="00B87D58" w:rsidRDefault="00B87D58" w:rsidP="00B87D58">
      <w:pPr>
        <w:spacing w:after="0"/>
        <w:jc w:val="both"/>
        <w:rPr>
          <w:rFonts w:ascii="Times New Roman" w:hAnsi="Times New Roman"/>
          <w:b/>
        </w:rPr>
      </w:pPr>
    </w:p>
    <w:p w:rsidR="00B87D58" w:rsidRDefault="00B87D58" w:rsidP="00B87D58">
      <w:pPr>
        <w:spacing w:after="0"/>
        <w:jc w:val="both"/>
        <w:rPr>
          <w:rFonts w:ascii="Times New Roman" w:hAnsi="Times New Roman"/>
          <w:b/>
        </w:rPr>
      </w:pPr>
    </w:p>
    <w:p w:rsidR="00B87D58" w:rsidRDefault="00B87D58" w:rsidP="00B87D58">
      <w:pPr>
        <w:spacing w:after="0"/>
        <w:jc w:val="both"/>
        <w:rPr>
          <w:rFonts w:ascii="Times New Roman" w:hAnsi="Times New Roman"/>
          <w:b/>
        </w:rPr>
      </w:pPr>
    </w:p>
    <w:p w:rsidR="00B87D58" w:rsidRDefault="00B87D58" w:rsidP="00B87D58">
      <w:pPr>
        <w:spacing w:after="0"/>
        <w:jc w:val="both"/>
        <w:rPr>
          <w:rFonts w:ascii="Times New Roman" w:hAnsi="Times New Roman"/>
          <w:b/>
        </w:rPr>
      </w:pPr>
    </w:p>
    <w:p w:rsidR="00B87D58" w:rsidRDefault="00B87D58" w:rsidP="00B87D58">
      <w:pPr>
        <w:spacing w:after="0"/>
        <w:jc w:val="both"/>
        <w:rPr>
          <w:rFonts w:ascii="Times New Roman" w:hAnsi="Times New Roman"/>
          <w:b/>
        </w:rPr>
      </w:pPr>
    </w:p>
    <w:p w:rsidR="00B87D58" w:rsidRDefault="00B87D58" w:rsidP="00B87D58">
      <w:pPr>
        <w:spacing w:after="0"/>
        <w:jc w:val="both"/>
        <w:rPr>
          <w:rFonts w:ascii="Times New Roman" w:hAnsi="Times New Roman"/>
          <w:b/>
        </w:rPr>
      </w:pPr>
    </w:p>
    <w:p w:rsidR="00B87D58" w:rsidRDefault="00B87D58" w:rsidP="00B87D58">
      <w:pPr>
        <w:spacing w:after="0"/>
        <w:jc w:val="both"/>
        <w:rPr>
          <w:rFonts w:ascii="Times New Roman" w:hAnsi="Times New Roman"/>
          <w:b/>
        </w:rPr>
      </w:pPr>
    </w:p>
    <w:p w:rsidR="00B87D58" w:rsidRDefault="00B87D58" w:rsidP="00B87D58">
      <w:pPr>
        <w:spacing w:after="0"/>
        <w:jc w:val="both"/>
        <w:rPr>
          <w:rFonts w:ascii="Times New Roman" w:hAnsi="Times New Roman"/>
          <w:b/>
        </w:rPr>
      </w:pPr>
    </w:p>
    <w:p w:rsidR="00B87D58" w:rsidRDefault="00B87D58" w:rsidP="00B87D58">
      <w:pPr>
        <w:spacing w:after="0"/>
        <w:jc w:val="both"/>
        <w:rPr>
          <w:rFonts w:ascii="Times New Roman" w:hAnsi="Times New Roman"/>
          <w:b/>
        </w:rPr>
      </w:pPr>
    </w:p>
    <w:p w:rsidR="00B87D58" w:rsidRDefault="00B87D58" w:rsidP="00B87D58">
      <w:pPr>
        <w:spacing w:after="0"/>
        <w:jc w:val="both"/>
        <w:rPr>
          <w:rFonts w:ascii="Times New Roman" w:hAnsi="Times New Roman"/>
          <w:b/>
        </w:rPr>
      </w:pPr>
    </w:p>
    <w:p w:rsidR="00B87D58" w:rsidRDefault="00B87D58" w:rsidP="00B87D58">
      <w:pPr>
        <w:spacing w:after="0"/>
        <w:jc w:val="both"/>
        <w:rPr>
          <w:rFonts w:ascii="Times New Roman" w:hAnsi="Times New Roman"/>
          <w:b/>
        </w:rPr>
      </w:pPr>
    </w:p>
    <w:p w:rsidR="00B87D58" w:rsidRDefault="00B87D58" w:rsidP="00B87D58">
      <w:pPr>
        <w:spacing w:after="0"/>
        <w:jc w:val="both"/>
        <w:rPr>
          <w:rFonts w:ascii="Times New Roman" w:hAnsi="Times New Roman"/>
          <w:b/>
        </w:rPr>
      </w:pPr>
    </w:p>
    <w:p w:rsidR="00B87D58" w:rsidRPr="00376A24" w:rsidRDefault="00B87D58" w:rsidP="00B87D58">
      <w:pPr>
        <w:spacing w:after="0"/>
        <w:jc w:val="both"/>
        <w:rPr>
          <w:b/>
          <w:sz w:val="16"/>
          <w:szCs w:val="16"/>
        </w:rPr>
      </w:pPr>
    </w:p>
    <w:p w:rsidR="00B87D58" w:rsidRPr="00376A24" w:rsidRDefault="00B87D58" w:rsidP="00B87D58">
      <w:pPr>
        <w:pStyle w:val="Altbilgi"/>
        <w:rPr>
          <w:b/>
          <w:sz w:val="16"/>
          <w:szCs w:val="16"/>
        </w:rPr>
      </w:pPr>
      <w:r w:rsidRPr="00376A24">
        <w:rPr>
          <w:b/>
          <w:sz w:val="16"/>
          <w:szCs w:val="16"/>
        </w:rPr>
        <w:t>İstanbul Hedef İşyeri Hek. Ve Güv.Ltd.Şti  mesai saatleri;</w:t>
      </w:r>
    </w:p>
    <w:p w:rsidR="00B87D58" w:rsidRPr="00376A24" w:rsidRDefault="00B87D58" w:rsidP="00B87D58">
      <w:pPr>
        <w:pStyle w:val="Altbilgi"/>
        <w:rPr>
          <w:sz w:val="16"/>
          <w:szCs w:val="16"/>
        </w:rPr>
      </w:pPr>
      <w:r w:rsidRPr="00376A24">
        <w:rPr>
          <w:b/>
          <w:sz w:val="16"/>
          <w:szCs w:val="16"/>
        </w:rPr>
        <w:t>Hafta içi:</w:t>
      </w:r>
      <w:r w:rsidRPr="00376A24">
        <w:rPr>
          <w:sz w:val="16"/>
          <w:szCs w:val="16"/>
        </w:rPr>
        <w:t xml:space="preserve"> 9:00/18:00 </w:t>
      </w:r>
    </w:p>
    <w:p w:rsidR="00B87D58" w:rsidRPr="00376A24" w:rsidRDefault="00B87D58" w:rsidP="00B87D58">
      <w:pPr>
        <w:pStyle w:val="Altbilgi"/>
        <w:rPr>
          <w:sz w:val="16"/>
          <w:szCs w:val="16"/>
        </w:rPr>
      </w:pPr>
      <w:r w:rsidRPr="00376A24">
        <w:rPr>
          <w:b/>
          <w:sz w:val="16"/>
          <w:szCs w:val="16"/>
        </w:rPr>
        <w:t>Cumartesi :</w:t>
      </w:r>
      <w:r w:rsidRPr="00376A24">
        <w:rPr>
          <w:sz w:val="16"/>
          <w:szCs w:val="16"/>
        </w:rPr>
        <w:t xml:space="preserve"> 09:00/13:00</w:t>
      </w:r>
    </w:p>
    <w:p w:rsidR="00B87D58" w:rsidRDefault="00B87D58" w:rsidP="00B87D58">
      <w:pPr>
        <w:pStyle w:val="Altbilgi"/>
      </w:pPr>
      <w:r w:rsidRPr="00376A24">
        <w:rPr>
          <w:b/>
          <w:sz w:val="16"/>
          <w:szCs w:val="16"/>
        </w:rPr>
        <w:t>Pazar:</w:t>
      </w:r>
      <w:r w:rsidRPr="00376A24">
        <w:rPr>
          <w:sz w:val="16"/>
          <w:szCs w:val="16"/>
        </w:rPr>
        <w:t xml:space="preserve"> Tatil</w:t>
      </w:r>
    </w:p>
    <w:p w:rsidR="00B87D58" w:rsidRDefault="00B87D58" w:rsidP="00B87D58">
      <w:pPr>
        <w:rPr>
          <w:sz w:val="16"/>
          <w:szCs w:val="16"/>
        </w:rPr>
      </w:pPr>
    </w:p>
    <w:p w:rsidR="00B87D58" w:rsidRDefault="00B87D58" w:rsidP="00B87D58">
      <w:pPr>
        <w:jc w:val="center"/>
        <w:rPr>
          <w:sz w:val="16"/>
          <w:szCs w:val="16"/>
        </w:rPr>
      </w:pPr>
    </w:p>
    <w:p w:rsidR="00B87D58" w:rsidRPr="00376A24" w:rsidRDefault="00B87D58" w:rsidP="00B87D58">
      <w:pPr>
        <w:jc w:val="center"/>
        <w:rPr>
          <w:sz w:val="16"/>
          <w:szCs w:val="16"/>
        </w:rPr>
      </w:pPr>
      <w:r>
        <w:rPr>
          <w:sz w:val="16"/>
          <w:szCs w:val="16"/>
        </w:rPr>
        <w:t>Ek2-</w:t>
      </w:r>
      <w:r w:rsidRPr="00376A24">
        <w:rPr>
          <w:sz w:val="16"/>
          <w:szCs w:val="16"/>
        </w:rPr>
        <w:t>MUVAFAKATNAME</w:t>
      </w:r>
    </w:p>
    <w:p w:rsidR="00B87D58" w:rsidRPr="00376A24" w:rsidRDefault="00B87D58" w:rsidP="00B87D58">
      <w:pPr>
        <w:tabs>
          <w:tab w:val="left" w:pos="2650"/>
        </w:tabs>
        <w:rPr>
          <w:sz w:val="16"/>
          <w:szCs w:val="16"/>
        </w:rPr>
      </w:pPr>
    </w:p>
    <w:p w:rsidR="00B87D58" w:rsidRPr="00376A24" w:rsidRDefault="00B87D58" w:rsidP="00B87D58">
      <w:pPr>
        <w:jc w:val="both"/>
        <w:rPr>
          <w:sz w:val="16"/>
          <w:szCs w:val="16"/>
        </w:rPr>
      </w:pPr>
    </w:p>
    <w:p w:rsidR="00B87D58" w:rsidRDefault="00B87D58" w:rsidP="00B87D58">
      <w:pPr>
        <w:ind w:firstLine="708"/>
        <w:jc w:val="both"/>
        <w:rPr>
          <w:sz w:val="16"/>
          <w:szCs w:val="16"/>
        </w:rPr>
      </w:pPr>
      <w:r w:rsidRPr="00376A24">
        <w:rPr>
          <w:sz w:val="16"/>
          <w:szCs w:val="16"/>
        </w:rPr>
        <w:t xml:space="preserve">Tarafıma verilen </w:t>
      </w:r>
      <w:r>
        <w:rPr>
          <w:sz w:val="16"/>
          <w:szCs w:val="16"/>
        </w:rPr>
        <w:t>şirket aracını</w:t>
      </w:r>
      <w:r w:rsidRPr="00376A24">
        <w:rPr>
          <w:sz w:val="16"/>
          <w:szCs w:val="16"/>
        </w:rPr>
        <w:t xml:space="preserve"> mesai saatleri içinde </w:t>
      </w:r>
      <w:r w:rsidRPr="00376A24">
        <w:rPr>
          <w:b/>
          <w:sz w:val="16"/>
          <w:szCs w:val="16"/>
        </w:rPr>
        <w:t xml:space="preserve">(İŞ KANUNUNA İLİŞKİN ÇALIŞMA SÜRELERİ YÖNETMELİĞİ Madde 4 ) </w:t>
      </w:r>
      <w:r>
        <w:rPr>
          <w:sz w:val="16"/>
          <w:szCs w:val="16"/>
        </w:rPr>
        <w:t xml:space="preserve">iş için kullanacağıma , şirket aracı hafta içi 20:30 sonrası ve hafta sonu iş dışı kullanımlarda, </w:t>
      </w:r>
      <w:r w:rsidRPr="002C4472">
        <w:rPr>
          <w:sz w:val="16"/>
          <w:szCs w:val="16"/>
        </w:rPr>
        <w:t>km başına güncel litre fiyatı</w:t>
      </w:r>
      <w:r>
        <w:rPr>
          <w:sz w:val="16"/>
          <w:szCs w:val="16"/>
        </w:rPr>
        <w:t xml:space="preserve"> üzerinde kesinti yapılacağını,  araç içerisinde </w:t>
      </w:r>
      <w:r w:rsidRPr="00376A24">
        <w:rPr>
          <w:sz w:val="16"/>
          <w:szCs w:val="16"/>
        </w:rPr>
        <w:t xml:space="preserve"> bulunan </w:t>
      </w:r>
      <w:r>
        <w:rPr>
          <w:sz w:val="16"/>
          <w:szCs w:val="16"/>
        </w:rPr>
        <w:t>araç takip</w:t>
      </w:r>
      <w:r w:rsidRPr="00376A24">
        <w:rPr>
          <w:sz w:val="16"/>
          <w:szCs w:val="16"/>
        </w:rPr>
        <w:t xml:space="preserve"> takip uygulamasını mesai saatleri içersinde aktif halde açık tutacağıma,  sabit bir lokasyonda çalışmadığım için işverenimin </w:t>
      </w:r>
      <w:r>
        <w:rPr>
          <w:sz w:val="16"/>
          <w:szCs w:val="16"/>
        </w:rPr>
        <w:t>araç takip</w:t>
      </w:r>
      <w:r w:rsidRPr="00376A24">
        <w:rPr>
          <w:sz w:val="16"/>
          <w:szCs w:val="16"/>
        </w:rPr>
        <w:t xml:space="preserve"> üzerinden hangi saatlerde işe başladığımı ve hangi saatlerde mesaimi bitirdiğimi, bana tebliğ edilen görev yerlerinde gereken saatlerde çalışıp çalışmadığımı kontrol ettiğini bilerek </w:t>
      </w:r>
      <w:r>
        <w:rPr>
          <w:sz w:val="16"/>
          <w:szCs w:val="16"/>
        </w:rPr>
        <w:t>b</w:t>
      </w:r>
      <w:r w:rsidRPr="00376A24">
        <w:rPr>
          <w:sz w:val="16"/>
          <w:szCs w:val="16"/>
        </w:rPr>
        <w:t>u kurallara uymamam halinde işverenin tahsile ilişkin her türlü yasal hakkını kullanacağını bildiğimi ve bu işlem sonuçlarını gayrikabili rücu kabul ettiğimi beyan ve taahhüt ederim.</w:t>
      </w:r>
    </w:p>
    <w:p w:rsidR="00B87D58" w:rsidRPr="00376A24" w:rsidRDefault="00B87D58" w:rsidP="00B87D58">
      <w:pPr>
        <w:rPr>
          <w:sz w:val="16"/>
          <w:szCs w:val="16"/>
        </w:rPr>
      </w:pPr>
    </w:p>
    <w:p w:rsidR="00B87D58" w:rsidRPr="002C4472" w:rsidRDefault="00B87D58" w:rsidP="00B87D58">
      <w:pPr>
        <w:rPr>
          <w:b/>
          <w:sz w:val="16"/>
          <w:szCs w:val="16"/>
        </w:rPr>
      </w:pPr>
      <w:r w:rsidRPr="002C4472">
        <w:rPr>
          <w:b/>
          <w:sz w:val="16"/>
          <w:szCs w:val="16"/>
        </w:rPr>
        <w:t>Teslim alan;</w:t>
      </w:r>
    </w:p>
    <w:p w:rsidR="00B87D58" w:rsidRPr="002C4472" w:rsidRDefault="00B87D58" w:rsidP="00B87D58">
      <w:pPr>
        <w:pStyle w:val="ListeParagraf"/>
        <w:numPr>
          <w:ilvl w:val="0"/>
          <w:numId w:val="11"/>
        </w:numPr>
        <w:spacing w:after="0" w:line="360" w:lineRule="auto"/>
        <w:rPr>
          <w:rFonts w:asciiTheme="minorHAnsi" w:eastAsiaTheme="minorEastAsia" w:hAnsiTheme="minorHAnsi" w:cstheme="minorBidi"/>
          <w:b/>
          <w:sz w:val="16"/>
          <w:szCs w:val="16"/>
        </w:rPr>
      </w:pPr>
      <w:r w:rsidRPr="002C4472">
        <w:rPr>
          <w:rFonts w:asciiTheme="minorHAnsi" w:eastAsiaTheme="minorEastAsia" w:hAnsiTheme="minorHAnsi" w:cstheme="minorBidi"/>
          <w:b/>
          <w:sz w:val="16"/>
          <w:szCs w:val="16"/>
        </w:rPr>
        <w:t>Ad-Soyad:</w:t>
      </w:r>
    </w:p>
    <w:p w:rsidR="00B87D58" w:rsidRPr="002C4472" w:rsidRDefault="00B87D58" w:rsidP="00B87D58">
      <w:pPr>
        <w:pStyle w:val="ListeParagraf"/>
        <w:numPr>
          <w:ilvl w:val="0"/>
          <w:numId w:val="11"/>
        </w:numPr>
        <w:spacing w:after="0" w:line="360" w:lineRule="auto"/>
        <w:rPr>
          <w:rFonts w:asciiTheme="minorHAnsi" w:eastAsiaTheme="minorEastAsia" w:hAnsiTheme="minorHAnsi" w:cstheme="minorBidi"/>
          <w:b/>
          <w:sz w:val="16"/>
          <w:szCs w:val="16"/>
        </w:rPr>
      </w:pPr>
      <w:r w:rsidRPr="002C4472">
        <w:rPr>
          <w:rFonts w:asciiTheme="minorHAnsi" w:eastAsiaTheme="minorEastAsia" w:hAnsiTheme="minorHAnsi" w:cstheme="minorBidi"/>
          <w:b/>
          <w:sz w:val="16"/>
          <w:szCs w:val="16"/>
        </w:rPr>
        <w:t xml:space="preserve">Adres: </w:t>
      </w:r>
    </w:p>
    <w:p w:rsidR="00B87D58" w:rsidRPr="002C4472" w:rsidRDefault="00B87D58" w:rsidP="00B87D58">
      <w:pPr>
        <w:spacing w:after="0" w:line="360" w:lineRule="auto"/>
        <w:jc w:val="both"/>
        <w:rPr>
          <w:b/>
          <w:sz w:val="16"/>
          <w:szCs w:val="16"/>
        </w:rPr>
      </w:pPr>
      <w:r w:rsidRPr="00376A24">
        <w:rPr>
          <w:b/>
          <w:sz w:val="16"/>
          <w:szCs w:val="16"/>
        </w:rPr>
        <w:t xml:space="preserve">Teslim edilen </w:t>
      </w:r>
      <w:r>
        <w:rPr>
          <w:b/>
          <w:sz w:val="16"/>
          <w:szCs w:val="16"/>
        </w:rPr>
        <w:t xml:space="preserve">araç </w:t>
      </w:r>
      <w:r w:rsidRPr="002C4472">
        <w:rPr>
          <w:b/>
          <w:sz w:val="16"/>
          <w:szCs w:val="16"/>
        </w:rPr>
        <w:t>;</w:t>
      </w:r>
    </w:p>
    <w:p w:rsidR="00B87D58" w:rsidRPr="00376A24" w:rsidRDefault="00B87D58" w:rsidP="00B87D58">
      <w:pPr>
        <w:pStyle w:val="ListeParagraf"/>
        <w:numPr>
          <w:ilvl w:val="0"/>
          <w:numId w:val="10"/>
        </w:numPr>
        <w:spacing w:after="0" w:afterAutospacing="0" w:line="360" w:lineRule="auto"/>
        <w:jc w:val="both"/>
        <w:rPr>
          <w:rFonts w:asciiTheme="minorHAnsi" w:eastAsiaTheme="minorEastAsia" w:hAnsiTheme="minorHAnsi" w:cstheme="minorBidi"/>
          <w:b/>
          <w:sz w:val="16"/>
          <w:szCs w:val="16"/>
        </w:rPr>
      </w:pPr>
      <w:r>
        <w:rPr>
          <w:rFonts w:asciiTheme="minorHAnsi" w:eastAsiaTheme="minorEastAsia" w:hAnsiTheme="minorHAnsi" w:cstheme="minorBidi"/>
          <w:b/>
          <w:sz w:val="16"/>
          <w:szCs w:val="16"/>
        </w:rPr>
        <w:t xml:space="preserve">Plaka </w:t>
      </w:r>
      <w:r w:rsidRPr="00376A24">
        <w:rPr>
          <w:rFonts w:asciiTheme="minorHAnsi" w:eastAsiaTheme="minorEastAsia" w:hAnsiTheme="minorHAnsi" w:cstheme="minorBidi"/>
          <w:b/>
          <w:sz w:val="16"/>
          <w:szCs w:val="16"/>
        </w:rPr>
        <w:t>:</w:t>
      </w:r>
    </w:p>
    <w:p w:rsidR="00B87D58" w:rsidRPr="00376A24" w:rsidRDefault="00B87D58" w:rsidP="00B87D58">
      <w:pPr>
        <w:pStyle w:val="ListeParagraf"/>
        <w:numPr>
          <w:ilvl w:val="0"/>
          <w:numId w:val="10"/>
        </w:numPr>
        <w:spacing w:after="0" w:afterAutospacing="0" w:line="360" w:lineRule="auto"/>
        <w:jc w:val="both"/>
        <w:rPr>
          <w:rFonts w:asciiTheme="minorHAnsi" w:eastAsiaTheme="minorEastAsia" w:hAnsiTheme="minorHAnsi" w:cstheme="minorBidi"/>
          <w:b/>
          <w:sz w:val="16"/>
          <w:szCs w:val="16"/>
        </w:rPr>
      </w:pPr>
      <w:r w:rsidRPr="00376A24">
        <w:rPr>
          <w:rFonts w:asciiTheme="minorHAnsi" w:eastAsiaTheme="minorEastAsia" w:hAnsiTheme="minorHAnsi" w:cstheme="minorBidi"/>
          <w:b/>
          <w:sz w:val="16"/>
          <w:szCs w:val="16"/>
        </w:rPr>
        <w:t>Marka:</w:t>
      </w:r>
    </w:p>
    <w:p w:rsidR="00B87D58" w:rsidRPr="00376A24" w:rsidRDefault="00B87D58" w:rsidP="00B87D58">
      <w:pPr>
        <w:pStyle w:val="ListeParagraf"/>
        <w:numPr>
          <w:ilvl w:val="0"/>
          <w:numId w:val="10"/>
        </w:numPr>
        <w:spacing w:after="0" w:afterAutospacing="0" w:line="360" w:lineRule="auto"/>
        <w:jc w:val="both"/>
        <w:rPr>
          <w:rFonts w:asciiTheme="minorHAnsi" w:eastAsiaTheme="minorEastAsia" w:hAnsiTheme="minorHAnsi" w:cstheme="minorBidi"/>
          <w:b/>
          <w:sz w:val="16"/>
          <w:szCs w:val="16"/>
        </w:rPr>
      </w:pPr>
      <w:r w:rsidRPr="00376A24">
        <w:rPr>
          <w:rFonts w:asciiTheme="minorHAnsi" w:eastAsiaTheme="minorEastAsia" w:hAnsiTheme="minorHAnsi" w:cstheme="minorBidi"/>
          <w:b/>
          <w:sz w:val="16"/>
          <w:szCs w:val="16"/>
        </w:rPr>
        <w:t>Model:</w:t>
      </w:r>
    </w:p>
    <w:p w:rsidR="00B87D58" w:rsidRPr="00376A24" w:rsidRDefault="00B87D58" w:rsidP="00B87D58">
      <w:pPr>
        <w:spacing w:after="0" w:line="360" w:lineRule="auto"/>
        <w:jc w:val="both"/>
        <w:rPr>
          <w:b/>
          <w:sz w:val="16"/>
          <w:szCs w:val="16"/>
        </w:rPr>
      </w:pPr>
      <w:r w:rsidRPr="00376A24">
        <w:rPr>
          <w:b/>
          <w:sz w:val="16"/>
          <w:szCs w:val="16"/>
        </w:rPr>
        <w:t>İmza:</w:t>
      </w:r>
    </w:p>
    <w:p w:rsidR="00B87D58" w:rsidRPr="00376A24" w:rsidRDefault="00B87D58" w:rsidP="00B87D58">
      <w:pPr>
        <w:spacing w:after="0" w:line="360" w:lineRule="auto"/>
        <w:jc w:val="both"/>
        <w:rPr>
          <w:b/>
          <w:sz w:val="16"/>
          <w:szCs w:val="16"/>
        </w:rPr>
      </w:pPr>
      <w:r w:rsidRPr="00376A24">
        <w:rPr>
          <w:b/>
          <w:sz w:val="16"/>
          <w:szCs w:val="16"/>
        </w:rPr>
        <w:t xml:space="preserve">Tarih: </w:t>
      </w:r>
    </w:p>
    <w:p w:rsidR="00B87D58" w:rsidRPr="00B8302A" w:rsidRDefault="00B87D58" w:rsidP="00B87D58">
      <w:pPr>
        <w:rPr>
          <w:sz w:val="16"/>
          <w:szCs w:val="16"/>
        </w:rPr>
      </w:pPr>
    </w:p>
    <w:p w:rsidR="00994DE2" w:rsidRPr="00B87D58" w:rsidRDefault="00994DE2" w:rsidP="00B87D58">
      <w:pPr>
        <w:rPr>
          <w:szCs w:val="16"/>
        </w:rPr>
      </w:pPr>
    </w:p>
    <w:sectPr w:rsidR="00994DE2" w:rsidRPr="00B87D58" w:rsidSect="0057156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23F" w:rsidRDefault="00B5523F" w:rsidP="00DA090F">
      <w:pPr>
        <w:spacing w:after="0" w:line="240" w:lineRule="auto"/>
      </w:pPr>
      <w:r>
        <w:separator/>
      </w:r>
    </w:p>
  </w:endnote>
  <w:endnote w:type="continuationSeparator" w:id="1">
    <w:p w:rsidR="00B5523F" w:rsidRDefault="00B5523F" w:rsidP="00DA09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5289782"/>
      <w:docPartObj>
        <w:docPartGallery w:val="Page Numbers (Bottom of Page)"/>
        <w:docPartUnique/>
      </w:docPartObj>
    </w:sdtPr>
    <w:sdtContent>
      <w:sdt>
        <w:sdtPr>
          <w:rPr>
            <w:sz w:val="16"/>
          </w:rPr>
          <w:id w:val="861459903"/>
          <w:docPartObj>
            <w:docPartGallery w:val="Page Numbers (Top of Page)"/>
            <w:docPartUnique/>
          </w:docPartObj>
        </w:sdtPr>
        <w:sdtContent>
          <w:p w:rsidR="000E54FC" w:rsidRPr="000E54FC" w:rsidRDefault="000E54FC">
            <w:pPr>
              <w:pStyle w:val="Altbilgi"/>
              <w:jc w:val="right"/>
              <w:rPr>
                <w:sz w:val="16"/>
              </w:rPr>
            </w:pPr>
            <w:r w:rsidRPr="000E54FC">
              <w:rPr>
                <w:sz w:val="16"/>
              </w:rPr>
              <w:t xml:space="preserve">Sayfa </w:t>
            </w:r>
            <w:r w:rsidR="00DD44C1" w:rsidRPr="000E54FC">
              <w:rPr>
                <w:b/>
                <w:sz w:val="18"/>
                <w:szCs w:val="24"/>
              </w:rPr>
              <w:fldChar w:fldCharType="begin"/>
            </w:r>
            <w:r w:rsidRPr="000E54FC">
              <w:rPr>
                <w:b/>
                <w:sz w:val="16"/>
              </w:rPr>
              <w:instrText>PAGE</w:instrText>
            </w:r>
            <w:r w:rsidR="00DD44C1" w:rsidRPr="000E54FC">
              <w:rPr>
                <w:b/>
                <w:sz w:val="18"/>
                <w:szCs w:val="24"/>
              </w:rPr>
              <w:fldChar w:fldCharType="separate"/>
            </w:r>
            <w:r w:rsidR="001D4309">
              <w:rPr>
                <w:b/>
                <w:noProof/>
                <w:sz w:val="16"/>
              </w:rPr>
              <w:t>2</w:t>
            </w:r>
            <w:r w:rsidR="00DD44C1" w:rsidRPr="000E54FC">
              <w:rPr>
                <w:b/>
                <w:sz w:val="18"/>
                <w:szCs w:val="24"/>
              </w:rPr>
              <w:fldChar w:fldCharType="end"/>
            </w:r>
            <w:r w:rsidRPr="000E54FC">
              <w:rPr>
                <w:sz w:val="16"/>
              </w:rPr>
              <w:t xml:space="preserve"> / </w:t>
            </w:r>
            <w:r w:rsidR="00DD44C1" w:rsidRPr="000E54FC">
              <w:rPr>
                <w:b/>
                <w:sz w:val="18"/>
                <w:szCs w:val="24"/>
              </w:rPr>
              <w:fldChar w:fldCharType="begin"/>
            </w:r>
            <w:r w:rsidRPr="000E54FC">
              <w:rPr>
                <w:b/>
                <w:sz w:val="16"/>
              </w:rPr>
              <w:instrText>NUMPAGES</w:instrText>
            </w:r>
            <w:r w:rsidR="00DD44C1" w:rsidRPr="000E54FC">
              <w:rPr>
                <w:b/>
                <w:sz w:val="18"/>
                <w:szCs w:val="24"/>
              </w:rPr>
              <w:fldChar w:fldCharType="separate"/>
            </w:r>
            <w:r w:rsidR="001D4309">
              <w:rPr>
                <w:b/>
                <w:noProof/>
                <w:sz w:val="16"/>
              </w:rPr>
              <w:t>3</w:t>
            </w:r>
            <w:r w:rsidR="00DD44C1" w:rsidRPr="000E54FC">
              <w:rPr>
                <w:b/>
                <w:sz w:val="18"/>
                <w:szCs w:val="24"/>
              </w:rPr>
              <w:fldChar w:fldCharType="end"/>
            </w:r>
          </w:p>
        </w:sdtContent>
      </w:sdt>
    </w:sdtContent>
  </w:sdt>
  <w:p w:rsidR="000E54FC" w:rsidRPr="0088046D" w:rsidRDefault="0088046D">
    <w:pPr>
      <w:pStyle w:val="Altbilgi"/>
      <w:rPr>
        <w:sz w:val="16"/>
      </w:rPr>
    </w:pPr>
    <w:r>
      <w:rPr>
        <w:sz w:val="20"/>
        <w:szCs w:val="20"/>
      </w:rPr>
      <w:tab/>
    </w:r>
    <w:r>
      <w:rPr>
        <w:sz w:val="20"/>
        <w:szCs w:val="20"/>
      </w:rPr>
      <w:tab/>
    </w:r>
    <w:r w:rsidR="00207FCA" w:rsidRPr="0088046D">
      <w:rPr>
        <w:sz w:val="16"/>
      </w:rPr>
      <w:t>Ç</w:t>
    </w:r>
    <w:r>
      <w:rPr>
        <w:sz w:val="16"/>
      </w:rPr>
      <w:t>alışan İmza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23F" w:rsidRDefault="00B5523F" w:rsidP="00DA090F">
      <w:pPr>
        <w:spacing w:after="0" w:line="240" w:lineRule="auto"/>
      </w:pPr>
      <w:r>
        <w:separator/>
      </w:r>
    </w:p>
  </w:footnote>
  <w:footnote w:type="continuationSeparator" w:id="1">
    <w:p w:rsidR="00B5523F" w:rsidRDefault="00B5523F" w:rsidP="00DA09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66" w:type="dxa"/>
      <w:jc w:val="center"/>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626"/>
      <w:gridCol w:w="5909"/>
      <w:gridCol w:w="1310"/>
      <w:gridCol w:w="1121"/>
    </w:tblGrid>
    <w:tr w:rsidR="00A2154E" w:rsidRPr="006F03AE" w:rsidTr="001F3F36">
      <w:trPr>
        <w:trHeight w:val="262"/>
        <w:jc w:val="center"/>
      </w:trPr>
      <w:tc>
        <w:tcPr>
          <w:tcW w:w="1626" w:type="dxa"/>
          <w:vMerge w:val="restart"/>
          <w:vAlign w:val="center"/>
        </w:tcPr>
        <w:p w:rsidR="00A2154E" w:rsidRPr="006F03AE" w:rsidRDefault="00A2154E" w:rsidP="001F3F36">
          <w:pPr>
            <w:pStyle w:val="stbilgi"/>
            <w:jc w:val="center"/>
          </w:pPr>
        </w:p>
      </w:tc>
      <w:tc>
        <w:tcPr>
          <w:tcW w:w="5909" w:type="dxa"/>
          <w:vMerge w:val="restart"/>
          <w:vAlign w:val="center"/>
        </w:tcPr>
        <w:p w:rsidR="00B8302A" w:rsidRPr="00B8302A" w:rsidRDefault="00B8302A" w:rsidP="00B8302A">
          <w:pPr>
            <w:spacing w:after="0"/>
            <w:jc w:val="center"/>
            <w:rPr>
              <w:rFonts w:asciiTheme="majorHAnsi" w:hAnsiTheme="majorHAnsi"/>
              <w:b/>
              <w:sz w:val="20"/>
              <w:szCs w:val="20"/>
            </w:rPr>
          </w:pPr>
          <w:r w:rsidRPr="00B8302A">
            <w:rPr>
              <w:rFonts w:asciiTheme="majorHAnsi" w:hAnsiTheme="majorHAnsi"/>
              <w:b/>
              <w:sz w:val="20"/>
              <w:szCs w:val="20"/>
            </w:rPr>
            <w:t>İSTANBUL HEDEF İŞYERİ HEKİMLİĞİ ve GÜVENLİĞİ LTD ŞTİ</w:t>
          </w:r>
        </w:p>
        <w:p w:rsidR="00A2154E" w:rsidRPr="006F03AE" w:rsidRDefault="00BA5596" w:rsidP="001F3F36">
          <w:pPr>
            <w:jc w:val="center"/>
            <w:rPr>
              <w:rFonts w:cstheme="minorHAnsi"/>
              <w:b/>
              <w:bCs/>
              <w:lang w:val="de-DE"/>
            </w:rPr>
          </w:pPr>
          <w:r w:rsidRPr="00B8302A">
            <w:rPr>
              <w:rFonts w:asciiTheme="majorHAnsi" w:hAnsiTheme="majorHAnsi"/>
              <w:b/>
              <w:sz w:val="20"/>
              <w:szCs w:val="20"/>
            </w:rPr>
            <w:t>İŞ GÜVENLİĞİ UZMANI</w:t>
          </w:r>
          <w:r w:rsidR="00A2154E" w:rsidRPr="00B8302A">
            <w:rPr>
              <w:rFonts w:asciiTheme="majorHAnsi" w:hAnsiTheme="majorHAnsi"/>
              <w:b/>
              <w:sz w:val="20"/>
              <w:szCs w:val="20"/>
            </w:rPr>
            <w:t xml:space="preserve"> ÇALIŞMA TALİMATI</w:t>
          </w:r>
        </w:p>
      </w:tc>
      <w:tc>
        <w:tcPr>
          <w:tcW w:w="1310" w:type="dxa"/>
          <w:vAlign w:val="center"/>
        </w:tcPr>
        <w:p w:rsidR="00A2154E" w:rsidRPr="00B8302A" w:rsidRDefault="00A2154E" w:rsidP="00B8302A">
          <w:pPr>
            <w:spacing w:after="0"/>
            <w:rPr>
              <w:rFonts w:asciiTheme="majorHAnsi" w:hAnsiTheme="majorHAnsi"/>
              <w:b/>
              <w:sz w:val="20"/>
              <w:szCs w:val="20"/>
            </w:rPr>
          </w:pPr>
          <w:r w:rsidRPr="00B8302A">
            <w:rPr>
              <w:rFonts w:asciiTheme="majorHAnsi" w:hAnsiTheme="majorHAnsi"/>
              <w:b/>
              <w:sz w:val="20"/>
              <w:szCs w:val="20"/>
            </w:rPr>
            <w:t>Doküman No</w:t>
          </w:r>
        </w:p>
      </w:tc>
      <w:tc>
        <w:tcPr>
          <w:tcW w:w="1121" w:type="dxa"/>
          <w:vAlign w:val="center"/>
        </w:tcPr>
        <w:p w:rsidR="00A2154E" w:rsidRPr="00B8302A" w:rsidRDefault="00A2154E" w:rsidP="00B8302A">
          <w:pPr>
            <w:spacing w:after="0"/>
            <w:rPr>
              <w:rFonts w:asciiTheme="majorHAnsi" w:hAnsiTheme="majorHAnsi"/>
              <w:b/>
              <w:sz w:val="20"/>
              <w:szCs w:val="20"/>
            </w:rPr>
          </w:pPr>
        </w:p>
      </w:tc>
    </w:tr>
    <w:tr w:rsidR="00A2154E" w:rsidRPr="006F03AE" w:rsidTr="001F3F36">
      <w:trPr>
        <w:trHeight w:val="263"/>
        <w:jc w:val="center"/>
      </w:trPr>
      <w:tc>
        <w:tcPr>
          <w:tcW w:w="1626" w:type="dxa"/>
          <w:vMerge/>
          <w:vAlign w:val="center"/>
        </w:tcPr>
        <w:p w:rsidR="00A2154E" w:rsidRPr="006F03AE" w:rsidRDefault="00A2154E" w:rsidP="001F3F36">
          <w:pPr>
            <w:pStyle w:val="stbilgi"/>
            <w:jc w:val="center"/>
            <w:rPr>
              <w:noProof/>
            </w:rPr>
          </w:pPr>
        </w:p>
      </w:tc>
      <w:tc>
        <w:tcPr>
          <w:tcW w:w="5909" w:type="dxa"/>
          <w:vMerge/>
          <w:vAlign w:val="center"/>
        </w:tcPr>
        <w:p w:rsidR="00A2154E" w:rsidRPr="006F03AE" w:rsidRDefault="00A2154E" w:rsidP="001F3F36">
          <w:pPr>
            <w:pStyle w:val="stbilgi"/>
            <w:jc w:val="center"/>
          </w:pPr>
        </w:p>
      </w:tc>
      <w:tc>
        <w:tcPr>
          <w:tcW w:w="1310" w:type="dxa"/>
          <w:tcBorders>
            <w:top w:val="single" w:sz="4" w:space="0" w:color="auto"/>
            <w:bottom w:val="single" w:sz="4" w:space="0" w:color="auto"/>
          </w:tcBorders>
          <w:vAlign w:val="center"/>
        </w:tcPr>
        <w:p w:rsidR="00A2154E" w:rsidRPr="00B8302A" w:rsidRDefault="00A2154E" w:rsidP="00B8302A">
          <w:pPr>
            <w:spacing w:after="0"/>
            <w:rPr>
              <w:rFonts w:asciiTheme="majorHAnsi" w:hAnsiTheme="majorHAnsi"/>
              <w:b/>
              <w:sz w:val="20"/>
              <w:szCs w:val="20"/>
            </w:rPr>
          </w:pPr>
          <w:r w:rsidRPr="00B8302A">
            <w:rPr>
              <w:rFonts w:asciiTheme="majorHAnsi" w:hAnsiTheme="majorHAnsi"/>
              <w:b/>
              <w:sz w:val="20"/>
              <w:szCs w:val="20"/>
            </w:rPr>
            <w:t>Yayın Tarihi</w:t>
          </w:r>
        </w:p>
      </w:tc>
      <w:tc>
        <w:tcPr>
          <w:tcW w:w="1121" w:type="dxa"/>
          <w:tcBorders>
            <w:top w:val="single" w:sz="4" w:space="0" w:color="auto"/>
            <w:bottom w:val="single" w:sz="4" w:space="0" w:color="auto"/>
          </w:tcBorders>
          <w:vAlign w:val="center"/>
        </w:tcPr>
        <w:p w:rsidR="00A2154E" w:rsidRPr="00B8302A" w:rsidRDefault="00A2154E" w:rsidP="00B8302A">
          <w:pPr>
            <w:spacing w:after="0"/>
            <w:rPr>
              <w:rFonts w:asciiTheme="majorHAnsi" w:hAnsiTheme="majorHAnsi"/>
              <w:b/>
              <w:sz w:val="20"/>
              <w:szCs w:val="20"/>
            </w:rPr>
          </w:pPr>
        </w:p>
      </w:tc>
    </w:tr>
    <w:tr w:rsidR="00A2154E" w:rsidRPr="006F03AE" w:rsidTr="001F3F36">
      <w:trPr>
        <w:trHeight w:val="263"/>
        <w:jc w:val="center"/>
      </w:trPr>
      <w:tc>
        <w:tcPr>
          <w:tcW w:w="1626" w:type="dxa"/>
          <w:vMerge/>
          <w:vAlign w:val="center"/>
        </w:tcPr>
        <w:p w:rsidR="00A2154E" w:rsidRPr="006F03AE" w:rsidRDefault="00A2154E" w:rsidP="001F3F36">
          <w:pPr>
            <w:pStyle w:val="stbilgi"/>
            <w:jc w:val="center"/>
            <w:rPr>
              <w:noProof/>
            </w:rPr>
          </w:pPr>
        </w:p>
      </w:tc>
      <w:tc>
        <w:tcPr>
          <w:tcW w:w="5909" w:type="dxa"/>
          <w:vMerge/>
          <w:vAlign w:val="center"/>
        </w:tcPr>
        <w:p w:rsidR="00A2154E" w:rsidRPr="006F03AE" w:rsidRDefault="00A2154E" w:rsidP="001F3F36">
          <w:pPr>
            <w:pStyle w:val="stbilgi"/>
            <w:jc w:val="center"/>
          </w:pPr>
        </w:p>
      </w:tc>
      <w:tc>
        <w:tcPr>
          <w:tcW w:w="1310" w:type="dxa"/>
          <w:tcBorders>
            <w:top w:val="single" w:sz="4" w:space="0" w:color="auto"/>
            <w:bottom w:val="single" w:sz="4" w:space="0" w:color="auto"/>
          </w:tcBorders>
          <w:vAlign w:val="center"/>
        </w:tcPr>
        <w:p w:rsidR="00A2154E" w:rsidRPr="00B8302A" w:rsidRDefault="00A2154E" w:rsidP="00B8302A">
          <w:pPr>
            <w:spacing w:after="0"/>
            <w:rPr>
              <w:rFonts w:asciiTheme="majorHAnsi" w:hAnsiTheme="majorHAnsi"/>
              <w:b/>
              <w:sz w:val="20"/>
              <w:szCs w:val="20"/>
            </w:rPr>
          </w:pPr>
          <w:r w:rsidRPr="00B8302A">
            <w:rPr>
              <w:rFonts w:asciiTheme="majorHAnsi" w:hAnsiTheme="majorHAnsi"/>
              <w:b/>
              <w:sz w:val="20"/>
              <w:szCs w:val="20"/>
            </w:rPr>
            <w:t>Revizyon Tarihi</w:t>
          </w:r>
        </w:p>
      </w:tc>
      <w:tc>
        <w:tcPr>
          <w:tcW w:w="1121" w:type="dxa"/>
          <w:tcBorders>
            <w:top w:val="single" w:sz="4" w:space="0" w:color="auto"/>
            <w:bottom w:val="single" w:sz="4" w:space="0" w:color="auto"/>
          </w:tcBorders>
          <w:vAlign w:val="center"/>
        </w:tcPr>
        <w:p w:rsidR="00A2154E" w:rsidRPr="00B8302A" w:rsidRDefault="00A2154E" w:rsidP="00B8302A">
          <w:pPr>
            <w:spacing w:after="0"/>
            <w:rPr>
              <w:rFonts w:asciiTheme="majorHAnsi" w:hAnsiTheme="majorHAnsi"/>
              <w:b/>
              <w:sz w:val="20"/>
              <w:szCs w:val="20"/>
            </w:rPr>
          </w:pPr>
          <w:r w:rsidRPr="00B8302A">
            <w:rPr>
              <w:rFonts w:asciiTheme="majorHAnsi" w:hAnsiTheme="majorHAnsi"/>
              <w:b/>
              <w:sz w:val="20"/>
              <w:szCs w:val="20"/>
            </w:rPr>
            <w:t>-</w:t>
          </w:r>
        </w:p>
      </w:tc>
    </w:tr>
    <w:tr w:rsidR="00A2154E" w:rsidRPr="006F03AE" w:rsidTr="001F3F36">
      <w:trPr>
        <w:trHeight w:val="263"/>
        <w:jc w:val="center"/>
      </w:trPr>
      <w:tc>
        <w:tcPr>
          <w:tcW w:w="1626" w:type="dxa"/>
          <w:vMerge/>
          <w:vAlign w:val="center"/>
        </w:tcPr>
        <w:p w:rsidR="00A2154E" w:rsidRPr="006F03AE" w:rsidRDefault="00A2154E" w:rsidP="001F3F36">
          <w:pPr>
            <w:pStyle w:val="stbilgi"/>
            <w:jc w:val="center"/>
            <w:rPr>
              <w:noProof/>
            </w:rPr>
          </w:pPr>
        </w:p>
      </w:tc>
      <w:tc>
        <w:tcPr>
          <w:tcW w:w="5909" w:type="dxa"/>
          <w:vMerge/>
          <w:vAlign w:val="center"/>
        </w:tcPr>
        <w:p w:rsidR="00A2154E" w:rsidRPr="006F03AE" w:rsidRDefault="00A2154E" w:rsidP="001F3F36">
          <w:pPr>
            <w:pStyle w:val="stbilgi"/>
            <w:jc w:val="center"/>
          </w:pPr>
        </w:p>
      </w:tc>
      <w:tc>
        <w:tcPr>
          <w:tcW w:w="1310" w:type="dxa"/>
          <w:tcBorders>
            <w:top w:val="single" w:sz="4" w:space="0" w:color="auto"/>
            <w:bottom w:val="single" w:sz="4" w:space="0" w:color="auto"/>
          </w:tcBorders>
          <w:vAlign w:val="center"/>
        </w:tcPr>
        <w:p w:rsidR="00A2154E" w:rsidRPr="00B8302A" w:rsidRDefault="00A2154E" w:rsidP="00B8302A">
          <w:pPr>
            <w:spacing w:after="0"/>
            <w:rPr>
              <w:rFonts w:asciiTheme="majorHAnsi" w:hAnsiTheme="majorHAnsi"/>
              <w:b/>
              <w:sz w:val="20"/>
              <w:szCs w:val="20"/>
            </w:rPr>
          </w:pPr>
          <w:r w:rsidRPr="00B8302A">
            <w:rPr>
              <w:rFonts w:asciiTheme="majorHAnsi" w:hAnsiTheme="majorHAnsi"/>
              <w:b/>
              <w:sz w:val="20"/>
              <w:szCs w:val="20"/>
            </w:rPr>
            <w:t>Revizyon No</w:t>
          </w:r>
        </w:p>
      </w:tc>
      <w:tc>
        <w:tcPr>
          <w:tcW w:w="1121" w:type="dxa"/>
          <w:tcBorders>
            <w:top w:val="single" w:sz="4" w:space="0" w:color="auto"/>
            <w:bottom w:val="single" w:sz="4" w:space="0" w:color="auto"/>
          </w:tcBorders>
          <w:vAlign w:val="center"/>
        </w:tcPr>
        <w:p w:rsidR="00A2154E" w:rsidRPr="00B8302A" w:rsidRDefault="00A2154E" w:rsidP="00B8302A">
          <w:pPr>
            <w:spacing w:after="0"/>
            <w:rPr>
              <w:rFonts w:asciiTheme="majorHAnsi" w:hAnsiTheme="majorHAnsi"/>
              <w:b/>
              <w:sz w:val="20"/>
              <w:szCs w:val="20"/>
            </w:rPr>
          </w:pPr>
          <w:r w:rsidRPr="00B8302A">
            <w:rPr>
              <w:rFonts w:asciiTheme="majorHAnsi" w:hAnsiTheme="majorHAnsi"/>
              <w:b/>
              <w:sz w:val="20"/>
              <w:szCs w:val="20"/>
            </w:rPr>
            <w:t>00</w:t>
          </w:r>
        </w:p>
      </w:tc>
    </w:tr>
    <w:tr w:rsidR="00A2154E" w:rsidRPr="006F03AE" w:rsidTr="001F3F36">
      <w:trPr>
        <w:trHeight w:val="263"/>
        <w:jc w:val="center"/>
      </w:trPr>
      <w:tc>
        <w:tcPr>
          <w:tcW w:w="1626" w:type="dxa"/>
          <w:vMerge/>
          <w:vAlign w:val="center"/>
        </w:tcPr>
        <w:p w:rsidR="00A2154E" w:rsidRPr="006F03AE" w:rsidRDefault="00A2154E" w:rsidP="001F3F36">
          <w:pPr>
            <w:pStyle w:val="stbilgi"/>
            <w:jc w:val="center"/>
            <w:rPr>
              <w:noProof/>
            </w:rPr>
          </w:pPr>
        </w:p>
      </w:tc>
      <w:tc>
        <w:tcPr>
          <w:tcW w:w="5909" w:type="dxa"/>
          <w:vMerge/>
          <w:vAlign w:val="center"/>
        </w:tcPr>
        <w:p w:rsidR="00A2154E" w:rsidRPr="006F03AE" w:rsidRDefault="00A2154E" w:rsidP="001F3F36">
          <w:pPr>
            <w:pStyle w:val="stbilgi"/>
            <w:jc w:val="center"/>
          </w:pPr>
        </w:p>
      </w:tc>
      <w:tc>
        <w:tcPr>
          <w:tcW w:w="1310" w:type="dxa"/>
          <w:tcBorders>
            <w:top w:val="single" w:sz="4" w:space="0" w:color="auto"/>
          </w:tcBorders>
          <w:vAlign w:val="center"/>
        </w:tcPr>
        <w:p w:rsidR="00A2154E" w:rsidRPr="00B8302A" w:rsidRDefault="00A2154E" w:rsidP="00B8302A">
          <w:pPr>
            <w:spacing w:after="0"/>
            <w:rPr>
              <w:rFonts w:asciiTheme="majorHAnsi" w:hAnsiTheme="majorHAnsi"/>
              <w:b/>
              <w:sz w:val="20"/>
              <w:szCs w:val="20"/>
            </w:rPr>
          </w:pPr>
          <w:r w:rsidRPr="00B8302A">
            <w:rPr>
              <w:rFonts w:asciiTheme="majorHAnsi" w:hAnsiTheme="majorHAnsi"/>
              <w:b/>
              <w:sz w:val="20"/>
              <w:szCs w:val="20"/>
            </w:rPr>
            <w:t>Sayfa No</w:t>
          </w:r>
        </w:p>
      </w:tc>
      <w:tc>
        <w:tcPr>
          <w:tcW w:w="1121" w:type="dxa"/>
          <w:tcBorders>
            <w:top w:val="single" w:sz="4" w:space="0" w:color="auto"/>
          </w:tcBorders>
          <w:vAlign w:val="center"/>
        </w:tcPr>
        <w:p w:rsidR="00A2154E" w:rsidRPr="00B8302A" w:rsidRDefault="00DD44C1" w:rsidP="00B8302A">
          <w:pPr>
            <w:spacing w:after="0"/>
            <w:rPr>
              <w:rFonts w:asciiTheme="majorHAnsi" w:hAnsiTheme="majorHAnsi"/>
              <w:b/>
              <w:sz w:val="20"/>
              <w:szCs w:val="20"/>
            </w:rPr>
          </w:pPr>
          <w:r w:rsidRPr="00B8302A">
            <w:rPr>
              <w:rFonts w:asciiTheme="majorHAnsi" w:hAnsiTheme="majorHAnsi"/>
              <w:b/>
              <w:sz w:val="20"/>
              <w:szCs w:val="20"/>
            </w:rPr>
            <w:fldChar w:fldCharType="begin"/>
          </w:r>
          <w:r w:rsidR="00A2154E" w:rsidRPr="00B8302A">
            <w:rPr>
              <w:rFonts w:asciiTheme="majorHAnsi" w:hAnsiTheme="majorHAnsi"/>
              <w:b/>
              <w:sz w:val="20"/>
              <w:szCs w:val="20"/>
            </w:rPr>
            <w:instrText xml:space="preserve"> PAGE   \* MERGEFORMAT </w:instrText>
          </w:r>
          <w:r w:rsidRPr="00B8302A">
            <w:rPr>
              <w:rFonts w:asciiTheme="majorHAnsi" w:hAnsiTheme="majorHAnsi"/>
              <w:b/>
              <w:sz w:val="20"/>
              <w:szCs w:val="20"/>
            </w:rPr>
            <w:fldChar w:fldCharType="separate"/>
          </w:r>
          <w:r w:rsidR="001D4309">
            <w:rPr>
              <w:rFonts w:asciiTheme="majorHAnsi" w:hAnsiTheme="majorHAnsi"/>
              <w:b/>
              <w:noProof/>
              <w:sz w:val="20"/>
              <w:szCs w:val="20"/>
            </w:rPr>
            <w:t>2</w:t>
          </w:r>
          <w:r w:rsidRPr="00B8302A">
            <w:rPr>
              <w:rFonts w:asciiTheme="majorHAnsi" w:hAnsiTheme="majorHAnsi"/>
              <w:b/>
              <w:sz w:val="20"/>
              <w:szCs w:val="20"/>
            </w:rPr>
            <w:fldChar w:fldCharType="end"/>
          </w:r>
        </w:p>
      </w:tc>
    </w:tr>
  </w:tbl>
  <w:p w:rsidR="00DA090F" w:rsidRPr="00DA090F" w:rsidRDefault="00DA090F" w:rsidP="002715AB">
    <w:pPr>
      <w:pStyle w:val="stbilgi"/>
      <w:pBdr>
        <w:bottom w:val="single" w:sz="4" w:space="1" w:color="auto"/>
      </w:pBdr>
      <w:jc w:val="center"/>
      <w:rPr>
        <w:b/>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E51B8"/>
    <w:multiLevelType w:val="hybridMultilevel"/>
    <w:tmpl w:val="5A468D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5173D11"/>
    <w:multiLevelType w:val="multilevel"/>
    <w:tmpl w:val="F6E8E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6D4C20"/>
    <w:multiLevelType w:val="hybridMultilevel"/>
    <w:tmpl w:val="39060950"/>
    <w:lvl w:ilvl="0" w:tplc="B0F2DCDC">
      <w:start w:val="1"/>
      <w:numFmt w:val="decimal"/>
      <w:lvlText w:val="%1."/>
      <w:lvlJc w:val="left"/>
      <w:pPr>
        <w:tabs>
          <w:tab w:val="num" w:pos="720"/>
        </w:tabs>
        <w:ind w:left="720" w:hanging="360"/>
      </w:pPr>
      <w:rPr>
        <w:b/>
      </w:rPr>
    </w:lvl>
    <w:lvl w:ilvl="1" w:tplc="041F0019">
      <w:start w:val="1"/>
      <w:numFmt w:val="lowerLetter"/>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4570186A"/>
    <w:multiLevelType w:val="hybridMultilevel"/>
    <w:tmpl w:val="F9F4ACB2"/>
    <w:lvl w:ilvl="0" w:tplc="BC4EB462">
      <w:start w:val="1"/>
      <w:numFmt w:val="decimal"/>
      <w:lvlText w:val="%1."/>
      <w:lvlJc w:val="left"/>
      <w:pPr>
        <w:ind w:left="720" w:hanging="360"/>
      </w:pPr>
      <w:rPr>
        <w:rFonts w:asciiTheme="minorHAnsi" w:eastAsia="Times New Roman" w:hAnsiTheme="minorHAnsi" w:cs="Calibri"/>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57581E7D"/>
    <w:multiLevelType w:val="hybridMultilevel"/>
    <w:tmpl w:val="8DA465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B657CFD"/>
    <w:multiLevelType w:val="hybridMultilevel"/>
    <w:tmpl w:val="336065E8"/>
    <w:lvl w:ilvl="0" w:tplc="E13AE8A2">
      <w:start w:val="1"/>
      <w:numFmt w:val="decimal"/>
      <w:lvlText w:val="%1."/>
      <w:lvlJc w:val="left"/>
      <w:pPr>
        <w:tabs>
          <w:tab w:val="num" w:pos="720"/>
        </w:tabs>
        <w:ind w:left="720" w:hanging="360"/>
      </w:pPr>
      <w:rPr>
        <w:b/>
      </w:rPr>
    </w:lvl>
    <w:lvl w:ilvl="1" w:tplc="041F0019">
      <w:start w:val="1"/>
      <w:numFmt w:val="lowerLetter"/>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5B78423A"/>
    <w:multiLevelType w:val="hybridMultilevel"/>
    <w:tmpl w:val="6FF816CA"/>
    <w:lvl w:ilvl="0" w:tplc="CBCA9C24">
      <w:start w:val="1"/>
      <w:numFmt w:val="decimal"/>
      <w:lvlText w:val="%1."/>
      <w:lvlJc w:val="left"/>
      <w:pPr>
        <w:tabs>
          <w:tab w:val="num" w:pos="720"/>
        </w:tabs>
        <w:ind w:left="720" w:hanging="360"/>
      </w:pPr>
      <w:rPr>
        <w:b/>
      </w:rPr>
    </w:lvl>
    <w:lvl w:ilvl="1" w:tplc="041F0019">
      <w:start w:val="1"/>
      <w:numFmt w:val="lowerLetter"/>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nsid w:val="699E2319"/>
    <w:multiLevelType w:val="hybridMultilevel"/>
    <w:tmpl w:val="40A2F556"/>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nsid w:val="6FAD7CAB"/>
    <w:multiLevelType w:val="hybridMultilevel"/>
    <w:tmpl w:val="5192BE9E"/>
    <w:lvl w:ilvl="0" w:tplc="605068B6">
      <w:start w:val="1"/>
      <w:numFmt w:val="decimal"/>
      <w:lvlText w:val="%1."/>
      <w:lvlJc w:val="left"/>
      <w:pPr>
        <w:tabs>
          <w:tab w:val="num" w:pos="720"/>
        </w:tabs>
        <w:ind w:left="720" w:hanging="360"/>
      </w:pPr>
      <w:rPr>
        <w:b/>
      </w:rPr>
    </w:lvl>
    <w:lvl w:ilvl="1" w:tplc="041F0019">
      <w:start w:val="1"/>
      <w:numFmt w:val="lowerLetter"/>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nsid w:val="6FDD3791"/>
    <w:multiLevelType w:val="hybridMultilevel"/>
    <w:tmpl w:val="A1BAD684"/>
    <w:lvl w:ilvl="0" w:tplc="3C9E09D4">
      <w:start w:val="1"/>
      <w:numFmt w:val="decimal"/>
      <w:lvlText w:val="%1."/>
      <w:lvlJc w:val="left"/>
      <w:pPr>
        <w:tabs>
          <w:tab w:val="num" w:pos="720"/>
        </w:tabs>
        <w:ind w:left="720" w:hanging="360"/>
      </w:pPr>
      <w:rPr>
        <w:b/>
      </w:rPr>
    </w:lvl>
    <w:lvl w:ilvl="1" w:tplc="041F0019">
      <w:start w:val="1"/>
      <w:numFmt w:val="lowerLetter"/>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7A1D6D3F"/>
    <w:multiLevelType w:val="hybridMultilevel"/>
    <w:tmpl w:val="577A3A74"/>
    <w:lvl w:ilvl="0" w:tplc="E4287616">
      <w:start w:val="1"/>
      <w:numFmt w:val="decimal"/>
      <w:lvlText w:val="%1."/>
      <w:lvlJc w:val="left"/>
      <w:pPr>
        <w:tabs>
          <w:tab w:val="num" w:pos="720"/>
        </w:tabs>
        <w:ind w:left="720" w:hanging="360"/>
      </w:pPr>
      <w:rPr>
        <w:b/>
      </w:rPr>
    </w:lvl>
    <w:lvl w:ilvl="1" w:tplc="041F0019">
      <w:start w:val="1"/>
      <w:numFmt w:val="lowerLetter"/>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36FA3"/>
    <w:rsid w:val="00060DB9"/>
    <w:rsid w:val="00074C80"/>
    <w:rsid w:val="000A35B6"/>
    <w:rsid w:val="000B2502"/>
    <w:rsid w:val="000E54FC"/>
    <w:rsid w:val="000F60B7"/>
    <w:rsid w:val="00136FA3"/>
    <w:rsid w:val="001952A5"/>
    <w:rsid w:val="001D4309"/>
    <w:rsid w:val="00200D38"/>
    <w:rsid w:val="0020662F"/>
    <w:rsid w:val="00207FCA"/>
    <w:rsid w:val="002715AB"/>
    <w:rsid w:val="002B0BA2"/>
    <w:rsid w:val="00372D99"/>
    <w:rsid w:val="00392962"/>
    <w:rsid w:val="0039538B"/>
    <w:rsid w:val="003E1671"/>
    <w:rsid w:val="003F3DDD"/>
    <w:rsid w:val="00453532"/>
    <w:rsid w:val="004763AC"/>
    <w:rsid w:val="004A37FC"/>
    <w:rsid w:val="00515CCF"/>
    <w:rsid w:val="005227DD"/>
    <w:rsid w:val="00525C8A"/>
    <w:rsid w:val="00543FF2"/>
    <w:rsid w:val="00551B04"/>
    <w:rsid w:val="00571568"/>
    <w:rsid w:val="005C6B9A"/>
    <w:rsid w:val="005E312C"/>
    <w:rsid w:val="006129DE"/>
    <w:rsid w:val="00623EBB"/>
    <w:rsid w:val="00645CCF"/>
    <w:rsid w:val="0065786D"/>
    <w:rsid w:val="00662955"/>
    <w:rsid w:val="00686E41"/>
    <w:rsid w:val="007A09EC"/>
    <w:rsid w:val="008011A7"/>
    <w:rsid w:val="008049F2"/>
    <w:rsid w:val="0081093E"/>
    <w:rsid w:val="00835AAB"/>
    <w:rsid w:val="00870D77"/>
    <w:rsid w:val="0088046D"/>
    <w:rsid w:val="00890C2F"/>
    <w:rsid w:val="008C0CDB"/>
    <w:rsid w:val="008C2922"/>
    <w:rsid w:val="008C454D"/>
    <w:rsid w:val="00942A7C"/>
    <w:rsid w:val="00975A57"/>
    <w:rsid w:val="00994DE2"/>
    <w:rsid w:val="009D0662"/>
    <w:rsid w:val="009E5537"/>
    <w:rsid w:val="00A01FE5"/>
    <w:rsid w:val="00A2154E"/>
    <w:rsid w:val="00A23688"/>
    <w:rsid w:val="00A448A4"/>
    <w:rsid w:val="00A46D8A"/>
    <w:rsid w:val="00A70F81"/>
    <w:rsid w:val="00AA3D7D"/>
    <w:rsid w:val="00AC4B15"/>
    <w:rsid w:val="00AF17EA"/>
    <w:rsid w:val="00B22AF4"/>
    <w:rsid w:val="00B547A3"/>
    <w:rsid w:val="00B5523F"/>
    <w:rsid w:val="00B8302A"/>
    <w:rsid w:val="00B87D58"/>
    <w:rsid w:val="00BA5596"/>
    <w:rsid w:val="00BA796B"/>
    <w:rsid w:val="00C26C6C"/>
    <w:rsid w:val="00C44104"/>
    <w:rsid w:val="00C61BAC"/>
    <w:rsid w:val="00C62B68"/>
    <w:rsid w:val="00C83D6B"/>
    <w:rsid w:val="00C8794D"/>
    <w:rsid w:val="00CB281D"/>
    <w:rsid w:val="00CC322F"/>
    <w:rsid w:val="00CD31FB"/>
    <w:rsid w:val="00D061A0"/>
    <w:rsid w:val="00D73CE7"/>
    <w:rsid w:val="00DA090F"/>
    <w:rsid w:val="00DA7EF8"/>
    <w:rsid w:val="00DD44C1"/>
    <w:rsid w:val="00DF0D08"/>
    <w:rsid w:val="00E95073"/>
    <w:rsid w:val="00EC41E4"/>
    <w:rsid w:val="00ED6B06"/>
    <w:rsid w:val="00F21518"/>
    <w:rsid w:val="00F331F6"/>
    <w:rsid w:val="00F83C01"/>
    <w:rsid w:val="00FD0E0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5B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36FA3"/>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nhideWhenUsed/>
    <w:rsid w:val="00DA09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A090F"/>
  </w:style>
  <w:style w:type="paragraph" w:styleId="Altbilgi">
    <w:name w:val="footer"/>
    <w:basedOn w:val="Normal"/>
    <w:link w:val="AltbilgiChar"/>
    <w:uiPriority w:val="99"/>
    <w:unhideWhenUsed/>
    <w:rsid w:val="00DA090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A090F"/>
  </w:style>
  <w:style w:type="paragraph" w:styleId="NormalWeb">
    <w:name w:val="Normal (Web)"/>
    <w:basedOn w:val="Normal"/>
    <w:uiPriority w:val="99"/>
    <w:rsid w:val="008049F2"/>
    <w:pPr>
      <w:spacing w:after="0" w:line="240" w:lineRule="atLeast"/>
      <w:ind w:firstLine="357"/>
      <w:jc w:val="both"/>
    </w:pPr>
    <w:rPr>
      <w:rFonts w:eastAsia="Times New Roman" w:cs="Times New Roman"/>
      <w:color w:val="000000"/>
      <w:szCs w:val="18"/>
    </w:rPr>
  </w:style>
  <w:style w:type="paragraph" w:styleId="BalonMetni">
    <w:name w:val="Balloon Text"/>
    <w:basedOn w:val="Normal"/>
    <w:link w:val="BalonMetniChar"/>
    <w:uiPriority w:val="99"/>
    <w:semiHidden/>
    <w:unhideWhenUsed/>
    <w:rsid w:val="00C61BA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61BAC"/>
    <w:rPr>
      <w:rFonts w:ascii="Tahoma" w:hAnsi="Tahoma" w:cs="Tahoma"/>
      <w:sz w:val="16"/>
      <w:szCs w:val="16"/>
    </w:rPr>
  </w:style>
  <w:style w:type="paragraph" w:customStyle="1" w:styleId="2-ortabaslk">
    <w:name w:val="2-ortabaslk"/>
    <w:basedOn w:val="Normal"/>
    <w:rsid w:val="00F331F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36FA3"/>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nhideWhenUsed/>
    <w:rsid w:val="00DA090F"/>
    <w:pPr>
      <w:tabs>
        <w:tab w:val="center" w:pos="4536"/>
        <w:tab w:val="right" w:pos="9072"/>
      </w:tabs>
      <w:spacing w:after="0" w:line="240" w:lineRule="auto"/>
    </w:pPr>
  </w:style>
  <w:style w:type="character" w:customStyle="1" w:styleId="stbilgiChar">
    <w:name w:val="Üstbilgi Char"/>
    <w:basedOn w:val="VarsaylanParagrafYazTipi"/>
    <w:link w:val="stbilgi"/>
    <w:rsid w:val="00DA090F"/>
  </w:style>
  <w:style w:type="paragraph" w:styleId="Altbilgi">
    <w:name w:val="footer"/>
    <w:basedOn w:val="Normal"/>
    <w:link w:val="AltbilgiChar"/>
    <w:uiPriority w:val="99"/>
    <w:unhideWhenUsed/>
    <w:rsid w:val="00DA090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A090F"/>
  </w:style>
  <w:style w:type="paragraph" w:styleId="NormalWeb">
    <w:name w:val="Normal (Web)"/>
    <w:basedOn w:val="Normal"/>
    <w:uiPriority w:val="99"/>
    <w:rsid w:val="008049F2"/>
    <w:pPr>
      <w:spacing w:after="0" w:line="240" w:lineRule="atLeast"/>
      <w:ind w:firstLine="357"/>
      <w:jc w:val="both"/>
    </w:pPr>
    <w:rPr>
      <w:rFonts w:eastAsia="Times New Roman" w:cs="Times New Roman"/>
      <w:color w:val="000000"/>
      <w:szCs w:val="18"/>
    </w:rPr>
  </w:style>
</w:styles>
</file>

<file path=word/webSettings.xml><?xml version="1.0" encoding="utf-8"?>
<w:webSettings xmlns:r="http://schemas.openxmlformats.org/officeDocument/2006/relationships" xmlns:w="http://schemas.openxmlformats.org/wordprocessingml/2006/main">
  <w:divs>
    <w:div w:id="10997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832</Words>
  <Characters>4745</Characters>
  <Application>Microsoft Office Word</Application>
  <DocSecurity>0</DocSecurity>
  <Lines>39</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CBAYRAK</dc:creator>
  <cp:lastModifiedBy>user</cp:lastModifiedBy>
  <cp:revision>42</cp:revision>
  <cp:lastPrinted>2017-01-14T07:33:00Z</cp:lastPrinted>
  <dcterms:created xsi:type="dcterms:W3CDTF">2013-09-11T07:18:00Z</dcterms:created>
  <dcterms:modified xsi:type="dcterms:W3CDTF">2019-12-12T08:25:00Z</dcterms:modified>
</cp:coreProperties>
</file>